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21" w:rsidRPr="00A50324" w:rsidRDefault="00F92D8C" w:rsidP="00DA477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Советом депутатов поступивших предложений по проекту </w:t>
      </w:r>
      <w:r w:rsidR="00EF2227">
        <w:rPr>
          <w:rFonts w:ascii="Times New Roman" w:hAnsi="Times New Roman" w:cs="Times New Roman"/>
          <w:b/>
          <w:sz w:val="24"/>
          <w:szCs w:val="24"/>
        </w:rPr>
        <w:t>р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ешения Совета депутатов поселения Сосенское 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>«О бюджете поселения Сосенское в городе Москве на 20</w:t>
      </w:r>
      <w:r w:rsidR="00BB4D44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40454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и плановый период 202</w:t>
      </w:r>
      <w:r w:rsidR="0040454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202</w:t>
      </w:r>
      <w:r w:rsidR="00404549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годов»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549" w:rsidRPr="00404549" w:rsidRDefault="00F92D8C" w:rsidP="00404549">
      <w:pPr>
        <w:spacing w:after="0"/>
        <w:ind w:left="-284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0324">
        <w:rPr>
          <w:rFonts w:ascii="Times New Roman" w:hAnsi="Times New Roman" w:cs="Times New Roman"/>
          <w:sz w:val="24"/>
          <w:szCs w:val="24"/>
        </w:rPr>
        <w:t xml:space="preserve">За время, определенное </w:t>
      </w:r>
      <w:r w:rsidR="00EF2227">
        <w:rPr>
          <w:rFonts w:ascii="Times New Roman" w:hAnsi="Times New Roman" w:cs="Times New Roman"/>
          <w:sz w:val="24"/>
          <w:szCs w:val="24"/>
        </w:rPr>
        <w:t>р</w:t>
      </w:r>
      <w:r w:rsidRPr="00A50324">
        <w:rPr>
          <w:rFonts w:ascii="Times New Roman" w:hAnsi="Times New Roman" w:cs="Times New Roman"/>
          <w:sz w:val="24"/>
          <w:szCs w:val="24"/>
        </w:rPr>
        <w:t xml:space="preserve">ешением Совета депутатов поселения Сосенское </w:t>
      </w:r>
      <w:r w:rsidR="00404549" w:rsidRPr="00404549">
        <w:rPr>
          <w:rFonts w:ascii="Times New Roman" w:hAnsi="Times New Roman" w:cs="Times New Roman"/>
          <w:sz w:val="24"/>
          <w:szCs w:val="24"/>
        </w:rPr>
        <w:t xml:space="preserve">от 15.10.2020 г. № 47/7 «О назначении публичных слушаний по проекту решения Совета депутатов поселения Сосенское </w:t>
      </w:r>
      <w:r w:rsidR="00404549" w:rsidRPr="00404549">
        <w:rPr>
          <w:rFonts w:ascii="Times New Roman" w:hAnsi="Times New Roman" w:cs="Times New Roman"/>
          <w:bCs/>
          <w:iCs/>
          <w:sz w:val="24"/>
          <w:szCs w:val="24"/>
        </w:rPr>
        <w:t>«О бюджете поселения Сосенское в городе Москве на 2021 год и плановый период 2022 и 2023 годов»,</w:t>
      </w:r>
      <w:r w:rsidR="00404549" w:rsidRPr="00404549">
        <w:rPr>
          <w:rFonts w:ascii="Times New Roman" w:hAnsi="Times New Roman" w:cs="Times New Roman"/>
          <w:sz w:val="24"/>
          <w:szCs w:val="24"/>
        </w:rPr>
        <w:t xml:space="preserve"> определении порядка учета предложений и участия граждан в его обсуждении» </w:t>
      </w:r>
      <w:r w:rsidR="00FA322C" w:rsidRPr="00FA322C">
        <w:rPr>
          <w:rFonts w:ascii="Times New Roman" w:hAnsi="Times New Roman" w:cs="Times New Roman"/>
          <w:sz w:val="24"/>
          <w:szCs w:val="24"/>
        </w:rPr>
        <w:t xml:space="preserve"> </w:t>
      </w:r>
      <w:r w:rsidR="00FA322C" w:rsidRPr="00A50324">
        <w:rPr>
          <w:rFonts w:ascii="Times New Roman" w:hAnsi="Times New Roman" w:cs="Times New Roman"/>
          <w:sz w:val="24"/>
          <w:szCs w:val="24"/>
        </w:rPr>
        <w:t xml:space="preserve">для приема предложений </w:t>
      </w:r>
      <w:r w:rsidR="00FA322C"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="00FA322C" w:rsidRPr="00A50324">
        <w:rPr>
          <w:rFonts w:ascii="Times New Roman" w:hAnsi="Times New Roman" w:cs="Times New Roman"/>
          <w:sz w:val="24"/>
          <w:szCs w:val="24"/>
        </w:rPr>
        <w:t>граждан по проекту муниципального нормативно-правового акта в рабочую группу по учету предложений граждан, организации и проведению публичных слушаний по проекту решения Совета депутатов поселения Сосенское</w:t>
      </w:r>
      <w:r w:rsidR="00FA322C">
        <w:rPr>
          <w:rFonts w:ascii="Times New Roman" w:hAnsi="Times New Roman" w:cs="Times New Roman"/>
          <w:sz w:val="24"/>
          <w:szCs w:val="24"/>
        </w:rPr>
        <w:t xml:space="preserve"> 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>«О бюджете поселения Сосенское в городе Москве на 20</w:t>
      </w:r>
      <w:r w:rsidR="00BD1D4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0454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год и плановый период 202</w:t>
      </w:r>
      <w:r w:rsidR="0040454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и 202</w:t>
      </w:r>
      <w:r w:rsidR="0040454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 xml:space="preserve"> годов»</w:t>
      </w:r>
      <w:r w:rsidR="00FA322C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поступило </w:t>
      </w:r>
      <w:r w:rsidR="00404549" w:rsidRPr="00404549">
        <w:rPr>
          <w:rFonts w:ascii="Times New Roman" w:hAnsi="Times New Roman" w:cs="Times New Roman"/>
          <w:bCs/>
          <w:iCs/>
          <w:sz w:val="24"/>
          <w:szCs w:val="24"/>
        </w:rPr>
        <w:t xml:space="preserve">всего 334 предложения, в том числе 333 предложения - от жителей поселения и 1 предложение – от Совета ветеранов поселения Сосенское.        </w:t>
      </w:r>
    </w:p>
    <w:p w:rsidR="007C1638" w:rsidRPr="007C1638" w:rsidRDefault="007C163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>В соответствии с Порядком учета предложений граждан по проекту решения Совета депутатов поселения Сосенское «О бюджете поселения Сосенское в городе Москве на 20</w:t>
      </w:r>
      <w:r w:rsidR="00A46103">
        <w:rPr>
          <w:rFonts w:ascii="Times New Roman" w:hAnsi="Times New Roman" w:cs="Times New Roman"/>
          <w:sz w:val="24"/>
          <w:szCs w:val="24"/>
        </w:rPr>
        <w:t>2</w:t>
      </w:r>
      <w:r w:rsidR="00CE1569">
        <w:rPr>
          <w:rFonts w:ascii="Times New Roman" w:hAnsi="Times New Roman" w:cs="Times New Roman"/>
          <w:sz w:val="24"/>
          <w:szCs w:val="24"/>
        </w:rPr>
        <w:t>1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1569">
        <w:rPr>
          <w:rFonts w:ascii="Times New Roman" w:hAnsi="Times New Roman" w:cs="Times New Roman"/>
          <w:sz w:val="24"/>
          <w:szCs w:val="24"/>
        </w:rPr>
        <w:t>2</w:t>
      </w:r>
      <w:r w:rsidRPr="007C1638">
        <w:rPr>
          <w:rFonts w:ascii="Times New Roman" w:hAnsi="Times New Roman" w:cs="Times New Roman"/>
          <w:sz w:val="24"/>
          <w:szCs w:val="24"/>
        </w:rPr>
        <w:t xml:space="preserve"> и 202</w:t>
      </w:r>
      <w:r w:rsidR="00CE1569">
        <w:rPr>
          <w:rFonts w:ascii="Times New Roman" w:hAnsi="Times New Roman" w:cs="Times New Roman"/>
          <w:sz w:val="24"/>
          <w:szCs w:val="24"/>
        </w:rPr>
        <w:t>3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годов» информаци</w:t>
      </w:r>
      <w:r>
        <w:rPr>
          <w:rFonts w:ascii="Times New Roman" w:hAnsi="Times New Roman" w:cs="Times New Roman"/>
          <w:sz w:val="24"/>
          <w:szCs w:val="24"/>
        </w:rPr>
        <w:t xml:space="preserve">я о поступивших предложениях по проекту решения была направлена </w:t>
      </w:r>
      <w:r w:rsidRPr="007C1638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группой на рассмотрение </w:t>
      </w:r>
      <w:r w:rsidRPr="007C1638">
        <w:rPr>
          <w:rFonts w:ascii="Times New Roman" w:hAnsi="Times New Roman" w:cs="Times New Roman"/>
          <w:sz w:val="24"/>
          <w:szCs w:val="24"/>
        </w:rPr>
        <w:t>в Совет депутатов поселения Сосенское.</w:t>
      </w:r>
    </w:p>
    <w:p w:rsidR="00CE1569" w:rsidRPr="00CE1569" w:rsidRDefault="007C1638" w:rsidP="00CE156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 xml:space="preserve">В ходе проведенных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1569">
        <w:rPr>
          <w:rFonts w:ascii="Times New Roman" w:hAnsi="Times New Roman" w:cs="Times New Roman"/>
          <w:sz w:val="24"/>
          <w:szCs w:val="24"/>
        </w:rPr>
        <w:t>0</w:t>
      </w:r>
      <w:r w:rsidRPr="007C16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C1638">
        <w:rPr>
          <w:rFonts w:ascii="Times New Roman" w:hAnsi="Times New Roman" w:cs="Times New Roman"/>
          <w:sz w:val="24"/>
          <w:szCs w:val="24"/>
        </w:rPr>
        <w:t>.20</w:t>
      </w:r>
      <w:r w:rsidR="00CE1569">
        <w:rPr>
          <w:rFonts w:ascii="Times New Roman" w:hAnsi="Times New Roman" w:cs="Times New Roman"/>
          <w:sz w:val="24"/>
          <w:szCs w:val="24"/>
        </w:rPr>
        <w:t>20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38">
        <w:rPr>
          <w:rFonts w:ascii="Times New Roman" w:hAnsi="Times New Roman" w:cs="Times New Roman"/>
          <w:sz w:val="24"/>
          <w:szCs w:val="24"/>
        </w:rPr>
        <w:t>«О бюджете поселения Сосенское в городе Москве на 20</w:t>
      </w:r>
      <w:r w:rsidR="00A46103">
        <w:rPr>
          <w:rFonts w:ascii="Times New Roman" w:hAnsi="Times New Roman" w:cs="Times New Roman"/>
          <w:sz w:val="24"/>
          <w:szCs w:val="24"/>
        </w:rPr>
        <w:t>2</w:t>
      </w:r>
      <w:r w:rsidR="00CE1569">
        <w:rPr>
          <w:rFonts w:ascii="Times New Roman" w:hAnsi="Times New Roman" w:cs="Times New Roman"/>
          <w:sz w:val="24"/>
          <w:szCs w:val="24"/>
        </w:rPr>
        <w:t>1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E1569">
        <w:rPr>
          <w:rFonts w:ascii="Times New Roman" w:hAnsi="Times New Roman" w:cs="Times New Roman"/>
          <w:sz w:val="24"/>
          <w:szCs w:val="24"/>
        </w:rPr>
        <w:t>2</w:t>
      </w:r>
      <w:r w:rsidRPr="007C1638">
        <w:rPr>
          <w:rFonts w:ascii="Times New Roman" w:hAnsi="Times New Roman" w:cs="Times New Roman"/>
          <w:sz w:val="24"/>
          <w:szCs w:val="24"/>
        </w:rPr>
        <w:t xml:space="preserve"> и 202</w:t>
      </w:r>
      <w:r w:rsidR="00CE1569">
        <w:rPr>
          <w:rFonts w:ascii="Times New Roman" w:hAnsi="Times New Roman" w:cs="Times New Roman"/>
          <w:sz w:val="24"/>
          <w:szCs w:val="24"/>
        </w:rPr>
        <w:t>3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569" w:rsidRPr="00CE1569">
        <w:rPr>
          <w:rFonts w:ascii="Times New Roman" w:hAnsi="Times New Roman" w:cs="Times New Roman"/>
          <w:sz w:val="24"/>
          <w:szCs w:val="24"/>
        </w:rPr>
        <w:t>в устной форме поступило 3 вопроса (предложения) от жителей поселения, на которые Главой поселения Сосенское и Главой администрации поселения Сосенское были даны аргументированные ответы.</w:t>
      </w:r>
    </w:p>
    <w:p w:rsidR="00CE1569" w:rsidRPr="00CE1569" w:rsidRDefault="00CE1569" w:rsidP="00CE156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569">
        <w:rPr>
          <w:rFonts w:ascii="Times New Roman" w:hAnsi="Times New Roman" w:cs="Times New Roman"/>
          <w:sz w:val="24"/>
          <w:szCs w:val="24"/>
        </w:rPr>
        <w:t xml:space="preserve">Кроме устных вопросов, в ходе публичных слушаний от представителя инициативной группы СНТ «Дубки», «Славянка», «Березка-1», «Полянка», «Энергия», «Родничок», ЖК «КП Радужный» поступило 4 письменных обращения. </w:t>
      </w:r>
    </w:p>
    <w:p w:rsidR="00CE1569" w:rsidRPr="00CE1569" w:rsidRDefault="00CE1569" w:rsidP="00CE156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569">
        <w:rPr>
          <w:rFonts w:ascii="Times New Roman" w:hAnsi="Times New Roman" w:cs="Times New Roman"/>
          <w:sz w:val="24"/>
          <w:szCs w:val="24"/>
        </w:rPr>
        <w:t>Письменное обращение поступило от депутата Совета депутатов поселения Сосенское Белозеровой Е.В. с предложением рассмотреть в рамках реализации муниципальных целевых программ 2021 года возможность выполнения 3-х мероприятий.</w:t>
      </w:r>
    </w:p>
    <w:p w:rsidR="00CE1569" w:rsidRPr="00CE1569" w:rsidRDefault="00CE1569" w:rsidP="00CE156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569">
        <w:rPr>
          <w:rFonts w:ascii="Times New Roman" w:hAnsi="Times New Roman" w:cs="Times New Roman"/>
          <w:sz w:val="24"/>
          <w:szCs w:val="24"/>
        </w:rPr>
        <w:t xml:space="preserve">Все вопросы и предложения, поступившие в ходе проведения публичных слушаний в устной и письменной форме, внесены в протокол публичных слушаний. </w:t>
      </w:r>
    </w:p>
    <w:p w:rsidR="00EE5CA9" w:rsidRDefault="000D08A1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D08A1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поселения Сосенское</w:t>
      </w:r>
      <w:r w:rsidRPr="000D08A1">
        <w:rPr>
          <w:rFonts w:ascii="Times New Roman" w:hAnsi="Times New Roman" w:cs="Times New Roman"/>
          <w:sz w:val="24"/>
          <w:szCs w:val="24"/>
        </w:rPr>
        <w:t xml:space="preserve"> по формированию местного бюджета и контролю за его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D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заседании, </w:t>
      </w:r>
      <w:r w:rsidR="00EE5CA9">
        <w:rPr>
          <w:rFonts w:ascii="Times New Roman" w:hAnsi="Times New Roman" w:cs="Times New Roman"/>
          <w:sz w:val="24"/>
          <w:szCs w:val="24"/>
        </w:rPr>
        <w:t>состоявшемся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5CA9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E5CA9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EE5CA9">
        <w:rPr>
          <w:rFonts w:ascii="Times New Roman" w:hAnsi="Times New Roman" w:cs="Times New Roman"/>
          <w:sz w:val="24"/>
          <w:szCs w:val="24"/>
        </w:rPr>
        <w:t>поступивши</w:t>
      </w:r>
      <w:r w:rsidR="005D167F">
        <w:rPr>
          <w:rFonts w:ascii="Times New Roman" w:hAnsi="Times New Roman" w:cs="Times New Roman"/>
          <w:sz w:val="24"/>
          <w:szCs w:val="24"/>
        </w:rPr>
        <w:t>е</w:t>
      </w:r>
      <w:r w:rsidR="00EE5CA9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E5CA9">
        <w:rPr>
          <w:rFonts w:ascii="Times New Roman" w:hAnsi="Times New Roman" w:cs="Times New Roman"/>
          <w:sz w:val="24"/>
          <w:szCs w:val="24"/>
        </w:rPr>
        <w:t>и вынес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EE5CA9">
        <w:rPr>
          <w:rFonts w:ascii="Times New Roman" w:hAnsi="Times New Roman" w:cs="Times New Roman"/>
          <w:sz w:val="24"/>
          <w:szCs w:val="24"/>
        </w:rPr>
        <w:t xml:space="preserve"> </w:t>
      </w:r>
      <w:r w:rsidR="00521C5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21C5F" w:rsidRPr="00753EDA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EE5CA9">
        <w:rPr>
          <w:rFonts w:ascii="Times New Roman" w:hAnsi="Times New Roman" w:cs="Times New Roman"/>
          <w:sz w:val="24"/>
          <w:szCs w:val="24"/>
        </w:rPr>
        <w:t>:</w:t>
      </w:r>
    </w:p>
    <w:p w:rsidR="00E345F7" w:rsidRDefault="00A46103" w:rsidP="00E345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5F">
        <w:rPr>
          <w:rFonts w:ascii="Times New Roman" w:hAnsi="Times New Roman" w:cs="Times New Roman"/>
          <w:sz w:val="24"/>
          <w:szCs w:val="24"/>
        </w:rPr>
        <w:t>Предложение</w:t>
      </w:r>
      <w:r w:rsidR="00983CFE">
        <w:rPr>
          <w:rFonts w:ascii="Times New Roman" w:hAnsi="Times New Roman" w:cs="Times New Roman"/>
          <w:sz w:val="24"/>
          <w:szCs w:val="24"/>
        </w:rPr>
        <w:t xml:space="preserve"> -</w:t>
      </w:r>
      <w:r w:rsidR="00BD1CA7">
        <w:rPr>
          <w:rFonts w:ascii="Times New Roman" w:hAnsi="Times New Roman" w:cs="Times New Roman"/>
          <w:sz w:val="24"/>
          <w:szCs w:val="24"/>
        </w:rPr>
        <w:t xml:space="preserve"> </w:t>
      </w:r>
      <w:r w:rsidRPr="00521C5F">
        <w:rPr>
          <w:rFonts w:ascii="Times New Roman" w:hAnsi="Times New Roman" w:cs="Times New Roman"/>
          <w:sz w:val="24"/>
          <w:szCs w:val="24"/>
        </w:rPr>
        <w:t xml:space="preserve"> </w:t>
      </w:r>
      <w:r w:rsidR="00BD1CA7" w:rsidRPr="00BD1CA7">
        <w:rPr>
          <w:rFonts w:ascii="Times New Roman" w:hAnsi="Times New Roman" w:cs="Times New Roman"/>
          <w:b/>
          <w:i/>
          <w:sz w:val="24"/>
          <w:szCs w:val="24"/>
        </w:rPr>
        <w:t>благоустройство лесного массива вблиз</w:t>
      </w:r>
      <w:r w:rsidR="008A0DEB">
        <w:rPr>
          <w:rFonts w:ascii="Times New Roman" w:hAnsi="Times New Roman" w:cs="Times New Roman"/>
          <w:b/>
          <w:i/>
          <w:sz w:val="24"/>
          <w:szCs w:val="24"/>
        </w:rPr>
        <w:t xml:space="preserve">и д. Николо-Хованское, напротив </w:t>
      </w:r>
      <w:r w:rsidR="00BD1CA7" w:rsidRPr="00BD1CA7">
        <w:rPr>
          <w:rFonts w:ascii="Times New Roman" w:hAnsi="Times New Roman" w:cs="Times New Roman"/>
          <w:b/>
          <w:i/>
          <w:sz w:val="24"/>
          <w:szCs w:val="24"/>
        </w:rPr>
        <w:t>ЖК «Николин парк»</w:t>
      </w:r>
      <w:r w:rsidR="00BD1CA7" w:rsidRPr="00BD1CA7">
        <w:rPr>
          <w:rFonts w:ascii="Times New Roman" w:hAnsi="Times New Roman" w:cs="Times New Roman"/>
          <w:sz w:val="24"/>
          <w:szCs w:val="24"/>
        </w:rPr>
        <w:t xml:space="preserve"> </w:t>
      </w:r>
      <w:r w:rsidR="00566927">
        <w:rPr>
          <w:rFonts w:ascii="Times New Roman" w:hAnsi="Times New Roman" w:cs="Times New Roman"/>
          <w:sz w:val="24"/>
          <w:szCs w:val="24"/>
        </w:rPr>
        <w:t>(</w:t>
      </w:r>
      <w:r w:rsidR="00BD1CA7" w:rsidRPr="00BD1CA7">
        <w:rPr>
          <w:rFonts w:ascii="Times New Roman" w:hAnsi="Times New Roman" w:cs="Times New Roman"/>
          <w:sz w:val="24"/>
          <w:szCs w:val="24"/>
        </w:rPr>
        <w:t xml:space="preserve">190 </w:t>
      </w:r>
      <w:r w:rsidR="00BD1CA7"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566927">
        <w:rPr>
          <w:rFonts w:ascii="Times New Roman" w:hAnsi="Times New Roman" w:cs="Times New Roman"/>
          <w:sz w:val="24"/>
          <w:szCs w:val="24"/>
        </w:rPr>
        <w:t>)</w:t>
      </w:r>
      <w:r w:rsidR="00983CFE">
        <w:rPr>
          <w:rFonts w:ascii="Times New Roman" w:hAnsi="Times New Roman" w:cs="Times New Roman"/>
          <w:sz w:val="24"/>
          <w:szCs w:val="24"/>
        </w:rPr>
        <w:t>:</w:t>
      </w:r>
      <w:r w:rsidR="0044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DEB" w:rsidRPr="00E345F7" w:rsidRDefault="008A0DEB" w:rsidP="00E345F7">
      <w:pPr>
        <w:spacing w:after="0"/>
        <w:ind w:firstLine="643"/>
        <w:jc w:val="both"/>
        <w:rPr>
          <w:rFonts w:ascii="Times New Roman" w:hAnsi="Times New Roman" w:cs="Times New Roman"/>
          <w:sz w:val="24"/>
          <w:szCs w:val="24"/>
        </w:rPr>
      </w:pPr>
      <w:r w:rsidRPr="00E345F7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077FD2" w:rsidRPr="00E345F7">
        <w:rPr>
          <w:rFonts w:ascii="Times New Roman" w:hAnsi="Times New Roman" w:cs="Times New Roman"/>
          <w:sz w:val="24"/>
          <w:szCs w:val="24"/>
        </w:rPr>
        <w:t xml:space="preserve">поселения Сосенское </w:t>
      </w:r>
      <w:r w:rsidRPr="00E345F7">
        <w:rPr>
          <w:rFonts w:ascii="Times New Roman" w:hAnsi="Times New Roman" w:cs="Times New Roman"/>
          <w:sz w:val="24"/>
          <w:szCs w:val="24"/>
        </w:rPr>
        <w:t>- продолжить работу по включению данной территории в работу по созданию парковой зоны за счет бюджета города Москвы.</w:t>
      </w:r>
    </w:p>
    <w:p w:rsidR="00E345F7" w:rsidRPr="00E345F7" w:rsidRDefault="00E345F7" w:rsidP="00E345F7">
      <w:pPr>
        <w:pStyle w:val="Default"/>
        <w:spacing w:line="276" w:lineRule="auto"/>
        <w:jc w:val="both"/>
        <w:rPr>
          <w:color w:val="auto"/>
        </w:rPr>
      </w:pPr>
      <w:r>
        <w:t xml:space="preserve"> </w:t>
      </w:r>
      <w:r>
        <w:tab/>
      </w:r>
      <w:r w:rsidRPr="00E345F7">
        <w:rPr>
          <w:sz w:val="23"/>
          <w:szCs w:val="23"/>
        </w:rPr>
        <w:t xml:space="preserve">Рекомендовать администрации провести обследование территории, при наличии </w:t>
      </w:r>
      <w:r w:rsidRPr="00E345F7">
        <w:rPr>
          <w:color w:val="auto"/>
        </w:rPr>
        <w:t xml:space="preserve">экономии при реализации программы благоустройства, включить в план работ на 2021 год работы по уборке территории лесного массива, </w:t>
      </w:r>
    </w:p>
    <w:p w:rsidR="00E345F7" w:rsidRPr="00E345F7" w:rsidRDefault="00E345F7" w:rsidP="00E345F7">
      <w:pPr>
        <w:pStyle w:val="Default"/>
        <w:spacing w:line="276" w:lineRule="auto"/>
        <w:ind w:firstLine="643"/>
        <w:jc w:val="both"/>
        <w:rPr>
          <w:sz w:val="23"/>
          <w:szCs w:val="23"/>
        </w:rPr>
      </w:pPr>
      <w:r w:rsidRPr="00E345F7">
        <w:rPr>
          <w:color w:val="auto"/>
        </w:rPr>
        <w:t xml:space="preserve">Рекомендовать администрации провести обследование территории с составлением ведомости объемов работ в части предлагаемых жителями работ по созданию прогулочных неосвещаемых дорожек из гранитного отсева по основным существующим маршрутам, а также запросить Департамент развития новых территорий, Москомархитектуры планы по </w:t>
      </w:r>
      <w:r w:rsidRPr="00E345F7">
        <w:rPr>
          <w:color w:val="auto"/>
        </w:rPr>
        <w:lastRenderedPageBreak/>
        <w:t>строительству</w:t>
      </w:r>
      <w:r w:rsidRPr="00E345F7">
        <w:rPr>
          <w:sz w:val="23"/>
          <w:szCs w:val="23"/>
        </w:rPr>
        <w:t xml:space="preserve"> линейных объектов на данной территории для оценки целесообразности проведения работ по благоустройству до окончания строительства </w:t>
      </w:r>
    </w:p>
    <w:p w:rsidR="00521C5F" w:rsidRDefault="00983CFE" w:rsidP="00521C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-</w:t>
      </w:r>
      <w:r w:rsidR="008A0DEB" w:rsidRPr="008A0DEB">
        <w:rPr>
          <w:rFonts w:ascii="Times New Roman" w:eastAsia="Calibri" w:hAnsi="Times New Roman" w:cs="Times New Roman"/>
          <w:sz w:val="24"/>
        </w:rPr>
        <w:t xml:space="preserve"> </w:t>
      </w:r>
      <w:r w:rsidR="008A0DEB" w:rsidRPr="008A0DEB">
        <w:rPr>
          <w:rFonts w:ascii="Times New Roman" w:hAnsi="Times New Roman" w:cs="Times New Roman"/>
          <w:b/>
          <w:i/>
          <w:sz w:val="24"/>
          <w:szCs w:val="24"/>
        </w:rPr>
        <w:t>благоустройство в д. Сосенки территории вокруг пруда с устройством дорожки, мостиков, асфальтирование проездов (с адресным перечнем), благоустройство территории родника «</w:t>
      </w:r>
      <w:proofErr w:type="spellStart"/>
      <w:r w:rsidR="008A0DEB" w:rsidRPr="008A0DEB">
        <w:rPr>
          <w:rFonts w:ascii="Times New Roman" w:hAnsi="Times New Roman" w:cs="Times New Roman"/>
          <w:b/>
          <w:i/>
          <w:sz w:val="24"/>
          <w:szCs w:val="24"/>
        </w:rPr>
        <w:t>Капалка</w:t>
      </w:r>
      <w:proofErr w:type="spellEnd"/>
      <w:r w:rsidR="008A0DEB" w:rsidRPr="008A0DE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8A0DEB" w:rsidRPr="008A0DEB">
        <w:rPr>
          <w:rFonts w:ascii="Times New Roman" w:hAnsi="Times New Roman" w:cs="Times New Roman"/>
          <w:sz w:val="24"/>
          <w:szCs w:val="24"/>
        </w:rPr>
        <w:t xml:space="preserve">(68 </w:t>
      </w:r>
      <w:r>
        <w:rPr>
          <w:rFonts w:ascii="Times New Roman" w:hAnsi="Times New Roman" w:cs="Times New Roman"/>
          <w:sz w:val="24"/>
          <w:szCs w:val="24"/>
        </w:rPr>
        <w:t>обращений граждан</w:t>
      </w:r>
      <w:r w:rsidR="008A0DEB" w:rsidRPr="008A0D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67F" w:rsidRDefault="00983CFE" w:rsidP="00983CFE">
      <w:p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983CF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FD2" w:rsidRPr="00077FD2">
        <w:rPr>
          <w:rFonts w:ascii="Times New Roman" w:hAnsi="Times New Roman" w:cs="Times New Roman"/>
          <w:sz w:val="24"/>
          <w:szCs w:val="24"/>
        </w:rPr>
        <w:t xml:space="preserve">поселения Сосенское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3CFE">
        <w:rPr>
          <w:rFonts w:ascii="Times New Roman" w:hAnsi="Times New Roman" w:cs="Times New Roman"/>
          <w:sz w:val="24"/>
          <w:szCs w:val="24"/>
        </w:rPr>
        <w:t xml:space="preserve"> произвести обследование территории с составлением ведомости объемов работ. По возможности включить отдельные работы в план работы администрации на 2021 год, оставшиеся работы включить 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983CFE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CFE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983CFE" w:rsidRDefault="00983CFE" w:rsidP="0098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983CFE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пешеходной дорожки и велодорожки от ЖК «Южное </w:t>
      </w:r>
      <w:proofErr w:type="spellStart"/>
      <w:r w:rsidRPr="00983CFE">
        <w:rPr>
          <w:rFonts w:ascii="Times New Roman" w:hAnsi="Times New Roman" w:cs="Times New Roman"/>
          <w:b/>
          <w:i/>
          <w:sz w:val="24"/>
          <w:szCs w:val="24"/>
        </w:rPr>
        <w:t>Бунино</w:t>
      </w:r>
      <w:proofErr w:type="spellEnd"/>
      <w:r w:rsidRPr="00983CFE">
        <w:rPr>
          <w:rFonts w:ascii="Times New Roman" w:hAnsi="Times New Roman" w:cs="Times New Roman"/>
          <w:b/>
          <w:i/>
          <w:sz w:val="24"/>
          <w:szCs w:val="24"/>
        </w:rPr>
        <w:t>» до ЖК «Москвичка» с освещением, благоустройством и созданием рекреационной зоны вдоль нее для пешей доступности жителей нового микрорайона до станции метро «Коммунарка»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3CFE">
        <w:rPr>
          <w:rFonts w:ascii="Times New Roman" w:hAnsi="Times New Roman" w:cs="Times New Roman"/>
          <w:sz w:val="24"/>
          <w:szCs w:val="24"/>
        </w:rPr>
        <w:t>(39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граждан):</w:t>
      </w:r>
    </w:p>
    <w:p w:rsidR="00077FD2" w:rsidRDefault="00077FD2" w:rsidP="00077FD2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077FD2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Сосенское - </w:t>
      </w:r>
      <w:r w:rsidRPr="00077FD2">
        <w:rPr>
          <w:rFonts w:ascii="Times New Roman" w:hAnsi="Times New Roman" w:cs="Times New Roman"/>
          <w:sz w:val="24"/>
          <w:szCs w:val="24"/>
        </w:rPr>
        <w:t>обратиться к застройщику ГК «МИЦ.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D2" w:rsidRPr="00077FD2" w:rsidRDefault="00077FD2" w:rsidP="00077FD2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077FD2">
        <w:rPr>
          <w:rFonts w:ascii="Times New Roman" w:hAnsi="Times New Roman" w:cs="Times New Roman"/>
          <w:sz w:val="24"/>
          <w:szCs w:val="24"/>
        </w:rPr>
        <w:t>В случае отказа застройщика, рекомендовать администрации совместно с Советом депутатов провести обследование с последующим составлением сметы на строительство пешеходной связи. По итогам рассмотреть возможность строительства пешеходной дорожки без создания рекреационных зон.</w:t>
      </w:r>
    </w:p>
    <w:p w:rsidR="00983CFE" w:rsidRDefault="00077FD2" w:rsidP="00077FD2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077FD2">
        <w:rPr>
          <w:rFonts w:ascii="Times New Roman" w:hAnsi="Times New Roman" w:cs="Times New Roman"/>
          <w:sz w:val="24"/>
          <w:szCs w:val="24"/>
        </w:rPr>
        <w:t>Совету депутатов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Сосенское -</w:t>
      </w:r>
      <w:r w:rsidRPr="0007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7FD2">
        <w:rPr>
          <w:rFonts w:ascii="Times New Roman" w:hAnsi="Times New Roman" w:cs="Times New Roman"/>
          <w:sz w:val="24"/>
          <w:szCs w:val="24"/>
        </w:rPr>
        <w:t xml:space="preserve">о вопросу создания рекреационных зон обратиться в префектуру ТиНАО для включения в бюджет города Москвы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7FD2">
        <w:rPr>
          <w:rFonts w:ascii="Times New Roman" w:hAnsi="Times New Roman" w:cs="Times New Roman"/>
          <w:sz w:val="24"/>
          <w:szCs w:val="24"/>
        </w:rPr>
        <w:t>22-2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77FD2">
        <w:rPr>
          <w:rFonts w:ascii="Times New Roman" w:hAnsi="Times New Roman" w:cs="Times New Roman"/>
          <w:sz w:val="24"/>
          <w:szCs w:val="24"/>
        </w:rPr>
        <w:t xml:space="preserve">3 годы работ по обустройству парковой зоны на базе лесного массива между ЖК «Южное </w:t>
      </w:r>
      <w:proofErr w:type="spellStart"/>
      <w:r w:rsidRPr="00077FD2">
        <w:rPr>
          <w:rFonts w:ascii="Times New Roman" w:hAnsi="Times New Roman" w:cs="Times New Roman"/>
          <w:sz w:val="24"/>
          <w:szCs w:val="24"/>
        </w:rPr>
        <w:t>Бунино</w:t>
      </w:r>
      <w:proofErr w:type="spellEnd"/>
      <w:r w:rsidRPr="00077FD2">
        <w:rPr>
          <w:rFonts w:ascii="Times New Roman" w:hAnsi="Times New Roman" w:cs="Times New Roman"/>
          <w:sz w:val="24"/>
          <w:szCs w:val="24"/>
        </w:rPr>
        <w:t>» и «Москвичка».</w:t>
      </w:r>
    </w:p>
    <w:p w:rsidR="00077FD2" w:rsidRDefault="00077FD2" w:rsidP="00077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077FD2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ЖК «Бунинский»</w:t>
      </w:r>
      <w:r w:rsidRPr="0007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7FD2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обращений граждан):</w:t>
      </w:r>
    </w:p>
    <w:p w:rsidR="00077FD2" w:rsidRDefault="00077FD2" w:rsidP="00077FD2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Сосенское - </w:t>
      </w:r>
      <w:r w:rsidRPr="00077FD2">
        <w:rPr>
          <w:rFonts w:ascii="Times New Roman" w:hAnsi="Times New Roman" w:cs="Times New Roman"/>
          <w:sz w:val="24"/>
          <w:szCs w:val="24"/>
        </w:rPr>
        <w:t>включить в план работ на 2021 год разработку ПСД за счет экономии средств, включить в программу благоустройства на 2022 год проведение работ согласно ПСД.</w:t>
      </w:r>
    </w:p>
    <w:p w:rsidR="00077FD2" w:rsidRDefault="00077FD2" w:rsidP="00077F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proofErr w:type="spellStart"/>
      <w:r w:rsidRPr="00077FD2">
        <w:rPr>
          <w:rFonts w:ascii="Times New Roman" w:hAnsi="Times New Roman" w:cs="Times New Roman"/>
          <w:b/>
          <w:i/>
          <w:sz w:val="24"/>
          <w:szCs w:val="24"/>
        </w:rPr>
        <w:t>доукомплектация</w:t>
      </w:r>
      <w:proofErr w:type="spellEnd"/>
      <w:r w:rsidRPr="00077FD2">
        <w:rPr>
          <w:rFonts w:ascii="Times New Roman" w:hAnsi="Times New Roman" w:cs="Times New Roman"/>
          <w:b/>
          <w:i/>
          <w:sz w:val="24"/>
          <w:szCs w:val="24"/>
        </w:rPr>
        <w:t xml:space="preserve"> игровым и спортивным оборудованием полян Богатырей и Лукоморье в Хованской дубраве</w:t>
      </w:r>
      <w:r w:rsidR="00A50717">
        <w:rPr>
          <w:rFonts w:ascii="Times New Roman" w:hAnsi="Times New Roman" w:cs="Times New Roman"/>
          <w:sz w:val="24"/>
          <w:szCs w:val="24"/>
        </w:rPr>
        <w:t xml:space="preserve"> (</w:t>
      </w:r>
      <w:r w:rsidRPr="00077FD2">
        <w:rPr>
          <w:rFonts w:ascii="Times New Roman" w:hAnsi="Times New Roman" w:cs="Times New Roman"/>
          <w:sz w:val="24"/>
          <w:szCs w:val="24"/>
        </w:rPr>
        <w:t>12</w:t>
      </w:r>
      <w:r w:rsidR="00A50717">
        <w:rPr>
          <w:rFonts w:ascii="Times New Roman" w:hAnsi="Times New Roman" w:cs="Times New Roman"/>
          <w:sz w:val="24"/>
          <w:szCs w:val="24"/>
        </w:rPr>
        <w:t xml:space="preserve"> обращений граждан):</w:t>
      </w:r>
    </w:p>
    <w:p w:rsidR="00A50717" w:rsidRDefault="00A50717" w:rsidP="00A5071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50717">
        <w:rPr>
          <w:rFonts w:ascii="Times New Roman" w:hAnsi="Times New Roman" w:cs="Times New Roman"/>
          <w:sz w:val="24"/>
          <w:szCs w:val="24"/>
        </w:rPr>
        <w:t>Доукомплектование будет произведено в 2021 году за счет средств городской субсидии.</w:t>
      </w:r>
    </w:p>
    <w:p w:rsidR="00A50717" w:rsidRDefault="00A50717" w:rsidP="00A50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A50717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транспортного сообщения от ЖК «Южное </w:t>
      </w:r>
      <w:proofErr w:type="spellStart"/>
      <w:r w:rsidRPr="00A50717">
        <w:rPr>
          <w:rFonts w:ascii="Times New Roman" w:hAnsi="Times New Roman" w:cs="Times New Roman"/>
          <w:b/>
          <w:i/>
          <w:sz w:val="24"/>
          <w:szCs w:val="24"/>
        </w:rPr>
        <w:t>Бунино</w:t>
      </w:r>
      <w:proofErr w:type="spellEnd"/>
      <w:r w:rsidRPr="00A50717">
        <w:rPr>
          <w:rFonts w:ascii="Times New Roman" w:hAnsi="Times New Roman" w:cs="Times New Roman"/>
          <w:b/>
          <w:i/>
          <w:sz w:val="24"/>
          <w:szCs w:val="24"/>
        </w:rPr>
        <w:t xml:space="preserve">» до станций метро Ольховая и Теплый стан с удобным расположением остановок общественного транспорта </w:t>
      </w:r>
      <w:r>
        <w:rPr>
          <w:rFonts w:ascii="Times New Roman" w:hAnsi="Times New Roman" w:cs="Times New Roman"/>
          <w:sz w:val="24"/>
          <w:szCs w:val="24"/>
        </w:rPr>
        <w:t>(2 обращения граждан):</w:t>
      </w:r>
    </w:p>
    <w:p w:rsidR="00A50717" w:rsidRDefault="00A50717" w:rsidP="00A5071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50717">
        <w:rPr>
          <w:rFonts w:ascii="Times New Roman" w:hAnsi="Times New Roman" w:cs="Times New Roman"/>
          <w:sz w:val="24"/>
          <w:szCs w:val="24"/>
        </w:rPr>
        <w:t>Решение вопроса не входит в компетенцию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Совету депутатов поселения Сосенское - п</w:t>
      </w:r>
      <w:r w:rsidRPr="00A50717">
        <w:rPr>
          <w:rFonts w:ascii="Times New Roman" w:hAnsi="Times New Roman" w:cs="Times New Roman"/>
          <w:sz w:val="24"/>
          <w:szCs w:val="24"/>
        </w:rPr>
        <w:t>оручить депутату Семашко П.П. взять вопрос на контроль в части согласования запуска нового маршрута с ГУП «</w:t>
      </w:r>
      <w:proofErr w:type="spellStart"/>
      <w:r w:rsidRPr="00A50717">
        <w:rPr>
          <w:rFonts w:ascii="Times New Roman" w:hAnsi="Times New Roman" w:cs="Times New Roman"/>
          <w:sz w:val="24"/>
          <w:szCs w:val="24"/>
        </w:rPr>
        <w:t>Мосгортранс</w:t>
      </w:r>
      <w:proofErr w:type="spellEnd"/>
      <w:r w:rsidRPr="00A507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717" w:rsidRDefault="00A50717" w:rsidP="00A50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A50717">
        <w:rPr>
          <w:rFonts w:ascii="Times New Roman" w:hAnsi="Times New Roman" w:cs="Times New Roman"/>
          <w:b/>
          <w:i/>
          <w:sz w:val="24"/>
          <w:szCs w:val="24"/>
        </w:rPr>
        <w:t>благоустройство участка леса возле СНТ «Лесная поляна – 1»</w:t>
      </w:r>
      <w:r>
        <w:rPr>
          <w:rFonts w:ascii="Times New Roman" w:hAnsi="Times New Roman" w:cs="Times New Roman"/>
          <w:sz w:val="24"/>
          <w:szCs w:val="24"/>
        </w:rPr>
        <w:t xml:space="preserve"> (2 обращения граждан):</w:t>
      </w:r>
    </w:p>
    <w:p w:rsidR="00A50717" w:rsidRDefault="00A50717" w:rsidP="00A5071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50717">
        <w:rPr>
          <w:rFonts w:ascii="Times New Roman" w:hAnsi="Times New Roman" w:cs="Times New Roman"/>
          <w:sz w:val="24"/>
          <w:szCs w:val="24"/>
        </w:rPr>
        <w:t>Совету депутатов поселения Сосенское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717">
        <w:rPr>
          <w:rFonts w:ascii="Times New Roman" w:hAnsi="Times New Roman" w:cs="Times New Roman"/>
          <w:sz w:val="24"/>
          <w:szCs w:val="24"/>
        </w:rPr>
        <w:t xml:space="preserve">обратиться в префектуру ТиНАО для включения в бюджет города Москвы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50717">
        <w:rPr>
          <w:rFonts w:ascii="Times New Roman" w:hAnsi="Times New Roman" w:cs="Times New Roman"/>
          <w:sz w:val="24"/>
          <w:szCs w:val="24"/>
        </w:rPr>
        <w:t>22-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50717">
        <w:rPr>
          <w:rFonts w:ascii="Times New Roman" w:hAnsi="Times New Roman" w:cs="Times New Roman"/>
          <w:sz w:val="24"/>
          <w:szCs w:val="24"/>
        </w:rPr>
        <w:t xml:space="preserve">23 годы работ по обустройству парковой зоны на базе лесного массива между ЖК «Южное </w:t>
      </w:r>
      <w:proofErr w:type="spellStart"/>
      <w:r w:rsidRPr="00A50717">
        <w:rPr>
          <w:rFonts w:ascii="Times New Roman" w:hAnsi="Times New Roman" w:cs="Times New Roman"/>
          <w:sz w:val="24"/>
          <w:szCs w:val="24"/>
        </w:rPr>
        <w:t>Бунино</w:t>
      </w:r>
      <w:proofErr w:type="spellEnd"/>
      <w:r w:rsidRPr="00A50717">
        <w:rPr>
          <w:rFonts w:ascii="Times New Roman" w:hAnsi="Times New Roman" w:cs="Times New Roman"/>
          <w:sz w:val="24"/>
          <w:szCs w:val="24"/>
        </w:rPr>
        <w:t>» и «Москвичка».</w:t>
      </w:r>
    </w:p>
    <w:p w:rsidR="00A50717" w:rsidRDefault="00A50717" w:rsidP="00A50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A50717">
        <w:rPr>
          <w:rFonts w:ascii="Times New Roman" w:hAnsi="Times New Roman" w:cs="Times New Roman"/>
          <w:b/>
          <w:i/>
          <w:sz w:val="24"/>
          <w:szCs w:val="24"/>
        </w:rPr>
        <w:t>установка и подключение наружного видеонаблюдения на улицах и домах ЖК «Испанские кварталы»</w:t>
      </w:r>
      <w:r w:rsidR="006C3EDB">
        <w:rPr>
          <w:rFonts w:ascii="Times New Roman" w:hAnsi="Times New Roman" w:cs="Times New Roman"/>
          <w:sz w:val="24"/>
          <w:szCs w:val="24"/>
        </w:rPr>
        <w:t xml:space="preserve"> (1 обращение жителя):</w:t>
      </w:r>
    </w:p>
    <w:p w:rsidR="006C3EDB" w:rsidRDefault="006C3EDB" w:rsidP="006C3ED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C3EDB">
        <w:rPr>
          <w:rFonts w:ascii="Times New Roman" w:hAnsi="Times New Roman" w:cs="Times New Roman"/>
          <w:sz w:val="24"/>
          <w:szCs w:val="24"/>
        </w:rPr>
        <w:t>Администрации поселения Сосенское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6C3EDB">
        <w:rPr>
          <w:rFonts w:ascii="Times New Roman" w:hAnsi="Times New Roman" w:cs="Times New Roman"/>
          <w:sz w:val="24"/>
          <w:szCs w:val="24"/>
        </w:rPr>
        <w:t xml:space="preserve"> учетом того, что камеры были установлены застройщик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3EDB">
        <w:rPr>
          <w:rFonts w:ascii="Times New Roman" w:hAnsi="Times New Roman" w:cs="Times New Roman"/>
          <w:sz w:val="24"/>
          <w:szCs w:val="24"/>
        </w:rPr>
        <w:t xml:space="preserve">м, </w:t>
      </w:r>
      <w:proofErr w:type="gramStart"/>
      <w:r w:rsidRPr="006C3EDB">
        <w:rPr>
          <w:rFonts w:ascii="Times New Roman" w:hAnsi="Times New Roman" w:cs="Times New Roman"/>
          <w:sz w:val="24"/>
          <w:szCs w:val="24"/>
        </w:rPr>
        <w:t>обратиться  в</w:t>
      </w:r>
      <w:proofErr w:type="gramEnd"/>
      <w:r w:rsidRPr="006C3EDB">
        <w:rPr>
          <w:rFonts w:ascii="Times New Roman" w:hAnsi="Times New Roman" w:cs="Times New Roman"/>
          <w:sz w:val="24"/>
          <w:szCs w:val="24"/>
        </w:rPr>
        <w:t xml:space="preserve">  УК «А101 комфорт» и совместно оценить возможность </w:t>
      </w:r>
      <w:r w:rsidRPr="006C3EDB">
        <w:rPr>
          <w:rFonts w:ascii="Times New Roman" w:hAnsi="Times New Roman" w:cs="Times New Roman"/>
          <w:sz w:val="24"/>
          <w:szCs w:val="24"/>
        </w:rPr>
        <w:lastRenderedPageBreak/>
        <w:t>интеграции установленного оборудования в общую систему видеонаблюдения поселения.</w:t>
      </w:r>
    </w:p>
    <w:p w:rsidR="006C3EDB" w:rsidRDefault="006C3EDB" w:rsidP="006C3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6C3EDB">
        <w:rPr>
          <w:rFonts w:ascii="Times New Roman" w:hAnsi="Times New Roman" w:cs="Times New Roman"/>
          <w:b/>
          <w:i/>
          <w:sz w:val="24"/>
          <w:szCs w:val="24"/>
        </w:rPr>
        <w:t>проведение водопровод</w:t>
      </w:r>
      <w:r>
        <w:rPr>
          <w:rFonts w:ascii="Times New Roman" w:hAnsi="Times New Roman" w:cs="Times New Roman"/>
          <w:b/>
          <w:i/>
          <w:sz w:val="24"/>
          <w:szCs w:val="24"/>
        </w:rPr>
        <w:t>а и канализации в д.</w:t>
      </w:r>
      <w:r w:rsidR="00D1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Столбово</w:t>
      </w:r>
      <w:r>
        <w:rPr>
          <w:rFonts w:ascii="Times New Roman" w:hAnsi="Times New Roman" w:cs="Times New Roman"/>
          <w:sz w:val="24"/>
          <w:szCs w:val="24"/>
        </w:rPr>
        <w:t xml:space="preserve"> (1 обращение жителя):</w:t>
      </w:r>
    </w:p>
    <w:p w:rsidR="006C3EDB" w:rsidRPr="006C3EDB" w:rsidRDefault="006C3EDB" w:rsidP="006C3ED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C3EDB">
        <w:rPr>
          <w:rFonts w:ascii="Times New Roman" w:hAnsi="Times New Roman" w:cs="Times New Roman"/>
          <w:sz w:val="24"/>
          <w:szCs w:val="24"/>
        </w:rPr>
        <w:t>Решение вопроса не входит в компетенцию органов местного самоуправления.</w:t>
      </w:r>
    </w:p>
    <w:p w:rsidR="006C3EDB" w:rsidRDefault="006C3EDB" w:rsidP="006C3ED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C3EDB">
        <w:rPr>
          <w:rFonts w:ascii="Times New Roman" w:hAnsi="Times New Roman" w:cs="Times New Roman"/>
          <w:sz w:val="24"/>
          <w:szCs w:val="24"/>
        </w:rPr>
        <w:t xml:space="preserve">Совету депутатов поселения Сосенское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6C3EDB">
        <w:rPr>
          <w:rFonts w:ascii="Times New Roman" w:hAnsi="Times New Roman" w:cs="Times New Roman"/>
          <w:sz w:val="24"/>
          <w:szCs w:val="24"/>
        </w:rPr>
        <w:t>оручить депутату Семашко П.П. подготовить запрос в ГУП «Мосводоканал»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EDB" w:rsidRDefault="006C3EDB" w:rsidP="006C3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6C3EDB">
        <w:rPr>
          <w:rFonts w:ascii="Times New Roman" w:hAnsi="Times New Roman" w:cs="Times New Roman"/>
          <w:b/>
          <w:i/>
          <w:sz w:val="24"/>
          <w:szCs w:val="24"/>
        </w:rPr>
        <w:t xml:space="preserve">замена детской площадки, включая установку качелей с ориентацией на разные возрасты детей, во дворе домов 18 корп.1,2,3 п. Газопровод; размещение на территории п. Газопровод </w:t>
      </w:r>
      <w:proofErr w:type="spellStart"/>
      <w:r w:rsidRPr="006C3EDB">
        <w:rPr>
          <w:rFonts w:ascii="Times New Roman" w:hAnsi="Times New Roman" w:cs="Times New Roman"/>
          <w:b/>
          <w:i/>
          <w:sz w:val="24"/>
          <w:szCs w:val="24"/>
        </w:rPr>
        <w:t>скейт</w:t>
      </w:r>
      <w:proofErr w:type="spellEnd"/>
      <w:r w:rsidRPr="006C3EDB">
        <w:rPr>
          <w:rFonts w:ascii="Times New Roman" w:hAnsi="Times New Roman" w:cs="Times New Roman"/>
          <w:b/>
          <w:i/>
          <w:sz w:val="24"/>
          <w:szCs w:val="24"/>
        </w:rPr>
        <w:t>-площадки</w:t>
      </w:r>
      <w:r w:rsidRPr="006C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обращение жителя):</w:t>
      </w:r>
    </w:p>
    <w:p w:rsidR="006C3EDB" w:rsidRDefault="006C3EDB" w:rsidP="006C3ED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C3EDB">
        <w:rPr>
          <w:rFonts w:ascii="Times New Roman" w:hAnsi="Times New Roman" w:cs="Times New Roman"/>
          <w:sz w:val="24"/>
          <w:szCs w:val="24"/>
        </w:rPr>
        <w:t>В 2018 году проводились работы по комплексному благоустройству территории поселка Газопровод.</w:t>
      </w:r>
    </w:p>
    <w:p w:rsidR="006C3EDB" w:rsidRDefault="00DA0DF7" w:rsidP="006C3ED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4416C2">
        <w:rPr>
          <w:rFonts w:ascii="Times New Roman" w:hAnsi="Times New Roman" w:cs="Times New Roman"/>
          <w:sz w:val="24"/>
          <w:szCs w:val="24"/>
        </w:rPr>
        <w:t>О</w:t>
      </w:r>
      <w:r w:rsidR="006C3EDB" w:rsidRPr="004416C2">
        <w:rPr>
          <w:rFonts w:ascii="Times New Roman" w:hAnsi="Times New Roman" w:cs="Times New Roman"/>
          <w:sz w:val="24"/>
          <w:szCs w:val="24"/>
        </w:rPr>
        <w:t>бследовать</w:t>
      </w:r>
      <w:r w:rsidR="006C3EDB" w:rsidRPr="006C3EDB">
        <w:rPr>
          <w:rFonts w:ascii="Times New Roman" w:hAnsi="Times New Roman" w:cs="Times New Roman"/>
          <w:sz w:val="24"/>
          <w:szCs w:val="24"/>
        </w:rPr>
        <w:t xml:space="preserve"> площадку с целью анализа ее состояния и возможности </w:t>
      </w:r>
      <w:proofErr w:type="spellStart"/>
      <w:r w:rsidR="006C3EDB" w:rsidRPr="006C3EDB">
        <w:rPr>
          <w:rFonts w:ascii="Times New Roman" w:hAnsi="Times New Roman" w:cs="Times New Roman"/>
          <w:sz w:val="24"/>
          <w:szCs w:val="24"/>
        </w:rPr>
        <w:t>доукомлектации</w:t>
      </w:r>
      <w:proofErr w:type="spellEnd"/>
      <w:r w:rsidR="006C3EDB" w:rsidRPr="006C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EDB" w:rsidRPr="006C3EDB">
        <w:rPr>
          <w:rFonts w:ascii="Times New Roman" w:hAnsi="Times New Roman" w:cs="Times New Roman"/>
          <w:sz w:val="24"/>
          <w:szCs w:val="24"/>
        </w:rPr>
        <w:t>МАФами</w:t>
      </w:r>
      <w:proofErr w:type="spellEnd"/>
      <w:r w:rsidR="006C3EDB" w:rsidRPr="006C3E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</w:p>
    <w:bookmarkEnd w:id="0"/>
    <w:p w:rsidR="006C3EDB" w:rsidRDefault="006C3EDB" w:rsidP="006C3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6C3EDB">
        <w:rPr>
          <w:rFonts w:ascii="Times New Roman" w:hAnsi="Times New Roman" w:cs="Times New Roman"/>
          <w:b/>
          <w:i/>
          <w:sz w:val="24"/>
          <w:szCs w:val="24"/>
        </w:rPr>
        <w:t>не благоустраивать лесной массив вблизи д. Николо-Хованское, напротив ЖК «Николин парк», сохранить территорию для выгула собак</w:t>
      </w:r>
      <w:r w:rsidRPr="006C3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3E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обращение граждан):</w:t>
      </w:r>
    </w:p>
    <w:p w:rsidR="006C3EDB" w:rsidRDefault="006C3EDB" w:rsidP="006C3EDB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6C3EDB">
        <w:rPr>
          <w:rFonts w:ascii="Times New Roman" w:hAnsi="Times New Roman" w:cs="Times New Roman"/>
          <w:sz w:val="24"/>
          <w:szCs w:val="24"/>
        </w:rPr>
        <w:t>С учето</w:t>
      </w:r>
      <w:r w:rsidR="00DA0DF7">
        <w:rPr>
          <w:rFonts w:ascii="Times New Roman" w:hAnsi="Times New Roman" w:cs="Times New Roman"/>
          <w:sz w:val="24"/>
          <w:szCs w:val="24"/>
        </w:rPr>
        <w:t>м массовых обращений жителей по</w:t>
      </w:r>
      <w:r w:rsidRPr="006C3EDB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D120E5">
        <w:rPr>
          <w:rFonts w:ascii="Times New Roman" w:hAnsi="Times New Roman" w:cs="Times New Roman"/>
          <w:sz w:val="24"/>
          <w:szCs w:val="24"/>
        </w:rPr>
        <w:t>благоустройства лесного массива -</w:t>
      </w:r>
      <w:r w:rsidRPr="006C3EDB">
        <w:rPr>
          <w:rFonts w:ascii="Times New Roman" w:hAnsi="Times New Roman" w:cs="Times New Roman"/>
          <w:sz w:val="24"/>
          <w:szCs w:val="24"/>
        </w:rPr>
        <w:t xml:space="preserve"> отклонить данное предложение.</w:t>
      </w:r>
    </w:p>
    <w:p w:rsidR="00D75ACE" w:rsidRDefault="00D75ACE" w:rsidP="00D75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D75ACE">
        <w:rPr>
          <w:rFonts w:ascii="Times New Roman" w:hAnsi="Times New Roman" w:cs="Times New Roman"/>
          <w:b/>
          <w:i/>
          <w:sz w:val="24"/>
          <w:szCs w:val="24"/>
        </w:rPr>
        <w:t>ежегодное чествование в День работников сельского хозяйства жителей п. Коммунарка, внесших весомый вклад в развитие сельского хозяйства нашей страны, с финансированием мероприятия в размере 400,0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(1 обращение Совета ветеранов поселения Сосенское):</w:t>
      </w:r>
    </w:p>
    <w:p w:rsidR="00D75ACE" w:rsidRPr="00D75ACE" w:rsidRDefault="00D75ACE" w:rsidP="00D75ACE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D75ACE">
        <w:rPr>
          <w:rFonts w:ascii="Times New Roman" w:hAnsi="Times New Roman" w:cs="Times New Roman"/>
          <w:sz w:val="24"/>
          <w:szCs w:val="24"/>
        </w:rPr>
        <w:t xml:space="preserve">В связи со снижением доходной части бюджета и ростом обязательств по расходной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ACE">
        <w:rPr>
          <w:rFonts w:ascii="Times New Roman" w:hAnsi="Times New Roman" w:cs="Times New Roman"/>
          <w:sz w:val="24"/>
          <w:szCs w:val="24"/>
        </w:rPr>
        <w:t xml:space="preserve">отклонить данное предложение. </w:t>
      </w:r>
    </w:p>
    <w:p w:rsidR="00D75ACE" w:rsidRDefault="00D75ACE" w:rsidP="00D75ACE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D75ACE">
        <w:rPr>
          <w:rFonts w:ascii="Times New Roman" w:hAnsi="Times New Roman" w:cs="Times New Roman"/>
          <w:sz w:val="24"/>
          <w:szCs w:val="24"/>
        </w:rPr>
        <w:t xml:space="preserve">Администрации поселения Сосенское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5ACE">
        <w:rPr>
          <w:rFonts w:ascii="Times New Roman" w:hAnsi="Times New Roman" w:cs="Times New Roman"/>
          <w:sz w:val="24"/>
          <w:szCs w:val="24"/>
        </w:rPr>
        <w:t>ассмотреть данный вопрос при формировании бюджета на 2022 год.</w:t>
      </w:r>
    </w:p>
    <w:p w:rsidR="00D75ACE" w:rsidRDefault="00D75ACE" w:rsidP="00D75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D75ACE">
        <w:rPr>
          <w:rFonts w:ascii="Times New Roman" w:hAnsi="Times New Roman" w:cs="Times New Roman"/>
          <w:b/>
          <w:i/>
          <w:sz w:val="24"/>
          <w:szCs w:val="24"/>
        </w:rPr>
        <w:t xml:space="preserve">благоустроить дорогу по ул. Садовая, сделать тротуары, отсыпать обочины дороги, оборудовать «карманы» для пешеходов, так как данная дорога является единственным подъездным и проходным асфальтированным путем для жителей группы СНТ «Дубки», «Славянка», «Березка-1», «Полянка», «Энергия», «Родничок», ЖК «КП </w:t>
      </w:r>
      <w:proofErr w:type="spellStart"/>
      <w:r w:rsidRPr="00D75ACE">
        <w:rPr>
          <w:rFonts w:ascii="Times New Roman" w:hAnsi="Times New Roman" w:cs="Times New Roman"/>
          <w:b/>
          <w:i/>
          <w:sz w:val="24"/>
          <w:szCs w:val="24"/>
        </w:rPr>
        <w:t>Радужный»и</w:t>
      </w:r>
      <w:proofErr w:type="spellEnd"/>
      <w:r w:rsidRPr="00D75ACE">
        <w:rPr>
          <w:rFonts w:ascii="Times New Roman" w:hAnsi="Times New Roman" w:cs="Times New Roman"/>
          <w:b/>
          <w:i/>
          <w:sz w:val="24"/>
          <w:szCs w:val="24"/>
        </w:rPr>
        <w:t xml:space="preserve"> не оборудована тротуарами, что несет угрозу жи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зни пешеходам, жителям поселения </w:t>
      </w:r>
      <w:r w:rsidRPr="00D75A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D75ACE">
        <w:rPr>
          <w:rFonts w:ascii="Times New Roman" w:hAnsi="Times New Roman" w:cs="Times New Roman"/>
          <w:sz w:val="24"/>
          <w:szCs w:val="24"/>
        </w:rPr>
        <w:t>представителя инициативной группы СНТ «Дубки», «Славянка», «Березка-1», «Полянка», «Энергия», «Родничок», ЖК «КП Радужный»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75ACE" w:rsidRDefault="00D75ACE" w:rsidP="00D75ACE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D75ACE">
        <w:rPr>
          <w:rFonts w:ascii="Times New Roman" w:hAnsi="Times New Roman" w:cs="Times New Roman"/>
          <w:sz w:val="24"/>
          <w:szCs w:val="24"/>
        </w:rPr>
        <w:t>Администрации поселения Сосенское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CE">
        <w:rPr>
          <w:rFonts w:ascii="Times New Roman" w:hAnsi="Times New Roman" w:cs="Times New Roman"/>
          <w:sz w:val="24"/>
          <w:szCs w:val="24"/>
        </w:rPr>
        <w:t>включить данную территорию в границы работ по проектированию парковой зоны в районе ДНП «Лукоморье».</w:t>
      </w:r>
    </w:p>
    <w:p w:rsidR="00C36BB7" w:rsidRPr="00C36BB7" w:rsidRDefault="00C36BB7" w:rsidP="00C36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C36BB7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организовать уличное освещение вдоль дороги по ул. Садовая СНТ «Дубки», вблизи других СНТ, так как она является единственной, не оборудована тротуарами, дети ходят по ней в образовательные учреждения п. Коммунарка </w:t>
      </w:r>
      <w:r w:rsidRPr="00C36BB7">
        <w:rPr>
          <w:rFonts w:ascii="Times New Roman" w:hAnsi="Times New Roman" w:cs="Times New Roman"/>
          <w:sz w:val="24"/>
          <w:szCs w:val="24"/>
        </w:rPr>
        <w:t>(обращение представителя инициативной группы СНТ «Дубки», «Славянка», «Березка-1», «Полянка», «Энергия», «Родничок», ЖК «КП Радужный»):</w:t>
      </w:r>
    </w:p>
    <w:p w:rsidR="00D75ACE" w:rsidRDefault="00C36BB7" w:rsidP="00C36BB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sz w:val="24"/>
          <w:szCs w:val="24"/>
        </w:rPr>
        <w:t>Администрации поселения Сосенское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B7">
        <w:rPr>
          <w:rFonts w:ascii="Times New Roman" w:hAnsi="Times New Roman" w:cs="Times New Roman"/>
          <w:sz w:val="24"/>
          <w:szCs w:val="24"/>
        </w:rPr>
        <w:t>включить данную улицу в заявку ОЭК на установку мачт уличного освещения на территории поселения.</w:t>
      </w:r>
    </w:p>
    <w:p w:rsidR="00C36BB7" w:rsidRDefault="00C36BB7" w:rsidP="00C36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C36BB7">
        <w:rPr>
          <w:rFonts w:ascii="Times New Roman" w:hAnsi="Times New Roman" w:cs="Times New Roman"/>
          <w:b/>
          <w:i/>
          <w:sz w:val="24"/>
          <w:szCs w:val="24"/>
        </w:rPr>
        <w:t xml:space="preserve">восстановить спуск с новой построенной дороги Проектируемый проезд № 7051 к вышеуказанным СНТ: сделать ступени с перилами и спуск для колясок, а также обустроить освещение ее парковыми осветительными </w:t>
      </w:r>
      <w:r w:rsidRPr="00C36BB7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столбами и разместить их возле трансформатора, напротив общего пешеходного прохода и проезжей части в вышеуказанные СНТ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6BB7">
        <w:rPr>
          <w:rFonts w:ascii="Times New Roman" w:hAnsi="Times New Roman" w:cs="Times New Roman"/>
          <w:sz w:val="24"/>
          <w:szCs w:val="24"/>
        </w:rPr>
        <w:t>(обращение представителя инициативной группы СНТ «Дубки», «Славянка», «Березка-1», «Полянка», «Энергия», «Родничок», ЖК «КП Радужный»):</w:t>
      </w:r>
    </w:p>
    <w:p w:rsidR="00C36BB7" w:rsidRDefault="00C36BB7" w:rsidP="00C36BB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sz w:val="24"/>
          <w:szCs w:val="24"/>
        </w:rPr>
        <w:t>Администрации поселения Сосенское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B7">
        <w:rPr>
          <w:rFonts w:ascii="Times New Roman" w:hAnsi="Times New Roman" w:cs="Times New Roman"/>
          <w:sz w:val="24"/>
          <w:szCs w:val="24"/>
        </w:rPr>
        <w:t>провести обследование данной территории с оценкой сметной стоимости. Окончательное решение о включени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BB7">
        <w:rPr>
          <w:rFonts w:ascii="Times New Roman" w:hAnsi="Times New Roman" w:cs="Times New Roman"/>
          <w:sz w:val="24"/>
          <w:szCs w:val="24"/>
        </w:rPr>
        <w:t xml:space="preserve"> в план работ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6BB7">
        <w:rPr>
          <w:rFonts w:ascii="Times New Roman" w:hAnsi="Times New Roman" w:cs="Times New Roman"/>
          <w:sz w:val="24"/>
          <w:szCs w:val="24"/>
        </w:rPr>
        <w:t>21-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36BB7">
        <w:rPr>
          <w:rFonts w:ascii="Times New Roman" w:hAnsi="Times New Roman" w:cs="Times New Roman"/>
          <w:sz w:val="24"/>
          <w:szCs w:val="24"/>
        </w:rPr>
        <w:t>22 годы принять по итогам обследования и составления сметной документации.</w:t>
      </w:r>
    </w:p>
    <w:p w:rsidR="00C36BB7" w:rsidRDefault="00C36BB7" w:rsidP="00C36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C36BB7">
        <w:rPr>
          <w:rFonts w:ascii="Times New Roman" w:hAnsi="Times New Roman" w:cs="Times New Roman"/>
          <w:b/>
          <w:i/>
          <w:sz w:val="24"/>
          <w:szCs w:val="24"/>
        </w:rPr>
        <w:t>включить в перечень мероприятий по благоустройству поселения проведение работ по уборке территории водоема вблизи вышеуказан</w:t>
      </w:r>
      <w:r>
        <w:rPr>
          <w:rFonts w:ascii="Times New Roman" w:hAnsi="Times New Roman" w:cs="Times New Roman"/>
          <w:b/>
          <w:i/>
          <w:sz w:val="24"/>
          <w:szCs w:val="24"/>
        </w:rPr>
        <w:t>ных СНТ, в районе п. Газопровод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6BB7">
        <w:rPr>
          <w:rFonts w:ascii="Times New Roman" w:hAnsi="Times New Roman" w:cs="Times New Roman"/>
          <w:sz w:val="24"/>
          <w:szCs w:val="24"/>
        </w:rPr>
        <w:t>обращение представителя инициативной группы СНТ «Дубки», «Славянка», «Березка-1», «Полянка», «Энергия», «Родничок», ЖК «КП Радужный»):</w:t>
      </w:r>
    </w:p>
    <w:p w:rsidR="00C36BB7" w:rsidRDefault="00C36BB7" w:rsidP="00C36BB7">
      <w:pPr>
        <w:pStyle w:val="a3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36BB7">
        <w:rPr>
          <w:rFonts w:ascii="Times New Roman" w:hAnsi="Times New Roman" w:cs="Times New Roman"/>
          <w:sz w:val="24"/>
          <w:szCs w:val="24"/>
        </w:rPr>
        <w:t>Администрации поселения Сосенское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B7">
        <w:rPr>
          <w:rFonts w:ascii="Times New Roman" w:hAnsi="Times New Roman" w:cs="Times New Roman"/>
          <w:sz w:val="24"/>
          <w:szCs w:val="24"/>
        </w:rPr>
        <w:t>провести обследование данной территории с оценкой сметной стоимости. Рассмотреть возможность включения данных работ в программу благоустройства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C36BB7">
        <w:rPr>
          <w:rFonts w:ascii="Times New Roman" w:hAnsi="Times New Roman" w:cs="Times New Roman"/>
          <w:sz w:val="24"/>
          <w:szCs w:val="24"/>
        </w:rPr>
        <w:t>.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BB7">
        <w:rPr>
          <w:rFonts w:ascii="Times New Roman" w:hAnsi="Times New Roman" w:cs="Times New Roman"/>
          <w:sz w:val="24"/>
          <w:szCs w:val="24"/>
        </w:rPr>
        <w:t xml:space="preserve"> 2021 года провести уборку территории от мусора за счет экономии бюджетных средств на программных мероприятиях.</w:t>
      </w:r>
    </w:p>
    <w:p w:rsidR="00C36BB7" w:rsidRDefault="00C36BB7" w:rsidP="009131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="009131C1" w:rsidRPr="009131C1">
        <w:rPr>
          <w:rFonts w:ascii="Times New Roman" w:hAnsi="Times New Roman" w:cs="Times New Roman"/>
          <w:b/>
          <w:i/>
          <w:sz w:val="24"/>
          <w:szCs w:val="24"/>
        </w:rPr>
        <w:t>разработка и реализация комплексного проекта организации дорожного движения на территории д. Николо-Хованское с организацией дополнительных переходов, установкой ИДН, мест ограничения с</w:t>
      </w:r>
      <w:r w:rsidR="009131C1">
        <w:rPr>
          <w:rFonts w:ascii="Times New Roman" w:hAnsi="Times New Roman" w:cs="Times New Roman"/>
          <w:b/>
          <w:i/>
          <w:sz w:val="24"/>
          <w:szCs w:val="24"/>
        </w:rPr>
        <w:t xml:space="preserve">корости, запрета парковки и т.п. </w:t>
      </w:r>
      <w:r w:rsidR="009131C1">
        <w:rPr>
          <w:rFonts w:ascii="Times New Roman" w:hAnsi="Times New Roman" w:cs="Times New Roman"/>
          <w:sz w:val="24"/>
          <w:szCs w:val="24"/>
        </w:rPr>
        <w:t>(обращение депутата Совета депутатов поселения Сосенское</w:t>
      </w:r>
      <w:r w:rsidR="009131C1" w:rsidRPr="009131C1">
        <w:t xml:space="preserve"> </w:t>
      </w:r>
      <w:r w:rsidR="009131C1" w:rsidRPr="009131C1">
        <w:rPr>
          <w:rFonts w:ascii="Times New Roman" w:hAnsi="Times New Roman" w:cs="Times New Roman"/>
          <w:sz w:val="24"/>
          <w:szCs w:val="24"/>
        </w:rPr>
        <w:t>Белозеровой Е.В.</w:t>
      </w:r>
      <w:r w:rsidR="009131C1">
        <w:rPr>
          <w:rFonts w:ascii="Times New Roman" w:hAnsi="Times New Roman" w:cs="Times New Roman"/>
          <w:sz w:val="24"/>
          <w:szCs w:val="24"/>
        </w:rPr>
        <w:t>):</w:t>
      </w:r>
    </w:p>
    <w:p w:rsidR="009131C1" w:rsidRDefault="009131C1" w:rsidP="009131C1">
      <w:pPr>
        <w:pStyle w:val="a3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9131C1">
        <w:rPr>
          <w:rFonts w:ascii="Times New Roman" w:hAnsi="Times New Roman" w:cs="Times New Roman"/>
          <w:sz w:val="24"/>
          <w:szCs w:val="24"/>
        </w:rPr>
        <w:t>Администрации поселения Сосенское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31C1">
        <w:rPr>
          <w:rFonts w:ascii="Times New Roman" w:hAnsi="Times New Roman" w:cs="Times New Roman"/>
          <w:sz w:val="24"/>
          <w:szCs w:val="24"/>
        </w:rPr>
        <w:t xml:space="preserve">включить </w:t>
      </w: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Pr="009131C1">
        <w:rPr>
          <w:rFonts w:ascii="Times New Roman" w:hAnsi="Times New Roman" w:cs="Times New Roman"/>
          <w:sz w:val="24"/>
          <w:szCs w:val="24"/>
        </w:rPr>
        <w:t xml:space="preserve">в план работ на 2021 год за счет экономии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131C1">
        <w:rPr>
          <w:rFonts w:ascii="Times New Roman" w:hAnsi="Times New Roman" w:cs="Times New Roman"/>
          <w:sz w:val="24"/>
          <w:szCs w:val="24"/>
        </w:rPr>
        <w:t>средств.</w:t>
      </w:r>
    </w:p>
    <w:p w:rsidR="009131C1" w:rsidRPr="009131C1" w:rsidRDefault="009131C1" w:rsidP="009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C1">
        <w:rPr>
          <w:rFonts w:ascii="Times New Roman" w:hAnsi="Times New Roman" w:cs="Times New Roman"/>
          <w:sz w:val="24"/>
          <w:szCs w:val="24"/>
        </w:rPr>
        <w:t xml:space="preserve">Предложение - </w:t>
      </w:r>
      <w:r w:rsidRPr="009131C1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пешеходного тротуара по левой стороне вдоль улицы на территории деревни, ведущей к верхнему </w:t>
      </w:r>
      <w:proofErr w:type="spellStart"/>
      <w:r w:rsidRPr="009131C1">
        <w:rPr>
          <w:rFonts w:ascii="Times New Roman" w:hAnsi="Times New Roman" w:cs="Times New Roman"/>
          <w:b/>
          <w:i/>
          <w:sz w:val="24"/>
          <w:szCs w:val="24"/>
        </w:rPr>
        <w:t>Николо</w:t>
      </w:r>
      <w:proofErr w:type="spellEnd"/>
      <w:r w:rsidRPr="009131C1">
        <w:rPr>
          <w:rFonts w:ascii="Times New Roman" w:hAnsi="Times New Roman" w:cs="Times New Roman"/>
          <w:b/>
          <w:i/>
          <w:sz w:val="24"/>
          <w:szCs w:val="24"/>
        </w:rPr>
        <w:t>-Хованскому пруду со стороны ЖК «Испанские кварталы»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1C1">
        <w:rPr>
          <w:rFonts w:ascii="Times New Roman" w:hAnsi="Times New Roman" w:cs="Times New Roman"/>
          <w:sz w:val="24"/>
          <w:szCs w:val="24"/>
        </w:rPr>
        <w:t>(обращение депутата Совета депутатов поселения Сосенское</w:t>
      </w:r>
      <w:r w:rsidRPr="009131C1">
        <w:t xml:space="preserve"> </w:t>
      </w:r>
      <w:r w:rsidRPr="009131C1">
        <w:rPr>
          <w:rFonts w:ascii="Times New Roman" w:hAnsi="Times New Roman" w:cs="Times New Roman"/>
          <w:sz w:val="24"/>
          <w:szCs w:val="24"/>
        </w:rPr>
        <w:t>Белозеровой Е.В.):</w:t>
      </w:r>
    </w:p>
    <w:p w:rsidR="009131C1" w:rsidRDefault="009131C1" w:rsidP="009131C1">
      <w:pPr>
        <w:pStyle w:val="a3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9131C1">
        <w:rPr>
          <w:rFonts w:ascii="Times New Roman" w:hAnsi="Times New Roman" w:cs="Times New Roman"/>
          <w:sz w:val="24"/>
          <w:szCs w:val="24"/>
        </w:rPr>
        <w:t>Администрации поселения Сосенское - включить данное мероприятие в план работ на 2021 год за счет экономии бюджетных средств.</w:t>
      </w:r>
    </w:p>
    <w:p w:rsidR="009131C1" w:rsidRPr="009131C1" w:rsidRDefault="009131C1" w:rsidP="0091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C1">
        <w:rPr>
          <w:rFonts w:ascii="Times New Roman" w:hAnsi="Times New Roman" w:cs="Times New Roman"/>
          <w:sz w:val="24"/>
          <w:szCs w:val="24"/>
        </w:rPr>
        <w:t xml:space="preserve">Предложение – </w:t>
      </w:r>
      <w:r w:rsidRPr="009131C1">
        <w:rPr>
          <w:rFonts w:ascii="Times New Roman" w:hAnsi="Times New Roman" w:cs="Times New Roman"/>
          <w:b/>
          <w:i/>
          <w:sz w:val="24"/>
          <w:szCs w:val="24"/>
        </w:rPr>
        <w:t>провести работы по реорганизации образующегося перекрестка в связи со строительством нового съезда в д. Николо-Хованское со стороны Новомихайловского шоссе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1C1">
        <w:rPr>
          <w:rFonts w:ascii="Times New Roman" w:hAnsi="Times New Roman" w:cs="Times New Roman"/>
          <w:sz w:val="24"/>
          <w:szCs w:val="24"/>
        </w:rPr>
        <w:t>(обращение депутата Совета депутатов поселения Сосенское</w:t>
      </w:r>
      <w:r>
        <w:rPr>
          <w:rFonts w:ascii="Times New Roman" w:hAnsi="Times New Roman" w:cs="Times New Roman"/>
          <w:sz w:val="24"/>
          <w:szCs w:val="24"/>
        </w:rPr>
        <w:t xml:space="preserve"> Белозеровой Е.В.</w:t>
      </w:r>
      <w:r w:rsidRPr="009131C1">
        <w:rPr>
          <w:rFonts w:ascii="Times New Roman" w:hAnsi="Times New Roman" w:cs="Times New Roman"/>
          <w:sz w:val="24"/>
          <w:szCs w:val="24"/>
        </w:rPr>
        <w:t>):</w:t>
      </w:r>
    </w:p>
    <w:p w:rsidR="009131C1" w:rsidRPr="009131C1" w:rsidRDefault="00753EDA" w:rsidP="009131C1">
      <w:pPr>
        <w:pStyle w:val="a3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4416C2">
        <w:rPr>
          <w:rFonts w:ascii="Times New Roman" w:hAnsi="Times New Roman" w:cs="Times New Roman"/>
          <w:sz w:val="24"/>
          <w:szCs w:val="24"/>
        </w:rPr>
        <w:t>Обратиться</w:t>
      </w:r>
      <w:r w:rsidRPr="00753EDA">
        <w:rPr>
          <w:rFonts w:ascii="Times New Roman" w:hAnsi="Times New Roman" w:cs="Times New Roman"/>
          <w:sz w:val="24"/>
          <w:szCs w:val="24"/>
        </w:rPr>
        <w:t xml:space="preserve"> в ДРНТ </w:t>
      </w:r>
      <w:r>
        <w:rPr>
          <w:rFonts w:ascii="Times New Roman" w:hAnsi="Times New Roman" w:cs="Times New Roman"/>
          <w:sz w:val="24"/>
          <w:szCs w:val="24"/>
        </w:rPr>
        <w:t xml:space="preserve">с вопросом </w:t>
      </w:r>
      <w:r w:rsidRPr="00753EDA">
        <w:rPr>
          <w:rFonts w:ascii="Times New Roman" w:hAnsi="Times New Roman" w:cs="Times New Roman"/>
          <w:sz w:val="24"/>
          <w:szCs w:val="24"/>
        </w:rPr>
        <w:t>о возможности выполнения данных работ в рамках строительства автодороги «</w:t>
      </w:r>
      <w:proofErr w:type="spellStart"/>
      <w:r w:rsidRPr="00753EDA">
        <w:rPr>
          <w:rFonts w:ascii="Times New Roman" w:hAnsi="Times New Roman" w:cs="Times New Roman"/>
          <w:sz w:val="24"/>
          <w:szCs w:val="24"/>
        </w:rPr>
        <w:t>Мамыри</w:t>
      </w:r>
      <w:proofErr w:type="spellEnd"/>
      <w:r w:rsidRPr="00753E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53EDA">
        <w:rPr>
          <w:rFonts w:ascii="Times New Roman" w:hAnsi="Times New Roman" w:cs="Times New Roman"/>
          <w:sz w:val="24"/>
          <w:szCs w:val="24"/>
        </w:rPr>
        <w:t>Пенино</w:t>
      </w:r>
      <w:proofErr w:type="spellEnd"/>
      <w:r w:rsidRPr="00753EDA">
        <w:rPr>
          <w:rFonts w:ascii="Times New Roman" w:hAnsi="Times New Roman" w:cs="Times New Roman"/>
          <w:sz w:val="24"/>
          <w:szCs w:val="24"/>
        </w:rPr>
        <w:t>-Шарапово».</w:t>
      </w:r>
    </w:p>
    <w:p w:rsidR="009131C1" w:rsidRPr="00C36BB7" w:rsidRDefault="009131C1" w:rsidP="009131C1">
      <w:pPr>
        <w:pStyle w:val="a3"/>
        <w:spacing w:after="0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A50717" w:rsidRPr="00A50717" w:rsidRDefault="00A50717" w:rsidP="00A5071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077FD2" w:rsidRPr="00077FD2" w:rsidRDefault="00077FD2" w:rsidP="00077FD2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DA4778" w:rsidRPr="00F92D8C" w:rsidRDefault="00F92D8C" w:rsidP="00FC593E">
      <w:pPr>
        <w:ind w:left="-284" w:firstLine="567"/>
        <w:jc w:val="both"/>
        <w:rPr>
          <w:b/>
          <w:i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Глава поселения Сосенское 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Pr="00A50324">
        <w:rPr>
          <w:rFonts w:ascii="Times New Roman" w:hAnsi="Times New Roman" w:cs="Times New Roman"/>
          <w:sz w:val="24"/>
          <w:szCs w:val="24"/>
        </w:rPr>
        <w:t xml:space="preserve">       _________________________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="00B561CC" w:rsidRPr="00B561CC">
        <w:rPr>
          <w:rFonts w:ascii="Times New Roman" w:hAnsi="Times New Roman" w:cs="Times New Roman"/>
          <w:b/>
          <w:sz w:val="24"/>
          <w:szCs w:val="24"/>
        </w:rPr>
        <w:t>К.О. Бармашев</w:t>
      </w:r>
    </w:p>
    <w:sectPr w:rsidR="00DA4778" w:rsidRPr="00F92D8C" w:rsidSect="00FC593E">
      <w:footerReference w:type="default" r:id="rId7"/>
      <w:pgSz w:w="11906" w:h="16838"/>
      <w:pgMar w:top="567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98" w:rsidRDefault="001E2098" w:rsidP="007E145A">
      <w:pPr>
        <w:spacing w:after="0" w:line="240" w:lineRule="auto"/>
      </w:pPr>
      <w:r>
        <w:separator/>
      </w:r>
    </w:p>
  </w:endnote>
  <w:endnote w:type="continuationSeparator" w:id="0">
    <w:p w:rsidR="001E2098" w:rsidRDefault="001E2098" w:rsidP="007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345348"/>
      <w:docPartObj>
        <w:docPartGallery w:val="Page Numbers (Bottom of Page)"/>
        <w:docPartUnique/>
      </w:docPartObj>
    </w:sdtPr>
    <w:sdtEndPr/>
    <w:sdtContent>
      <w:p w:rsidR="007E145A" w:rsidRDefault="007E1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C2">
          <w:rPr>
            <w:noProof/>
          </w:rPr>
          <w:t>4</w:t>
        </w:r>
        <w:r>
          <w:fldChar w:fldCharType="end"/>
        </w:r>
      </w:p>
    </w:sdtContent>
  </w:sdt>
  <w:p w:rsidR="007E145A" w:rsidRDefault="007E1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98" w:rsidRDefault="001E2098" w:rsidP="007E145A">
      <w:pPr>
        <w:spacing w:after="0" w:line="240" w:lineRule="auto"/>
      </w:pPr>
      <w:r>
        <w:separator/>
      </w:r>
    </w:p>
  </w:footnote>
  <w:footnote w:type="continuationSeparator" w:id="0">
    <w:p w:rsidR="001E2098" w:rsidRDefault="001E2098" w:rsidP="007E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68CF"/>
    <w:multiLevelType w:val="hybridMultilevel"/>
    <w:tmpl w:val="BA8ABFD8"/>
    <w:lvl w:ilvl="0" w:tplc="EEBE77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5"/>
    <w:rsid w:val="00077FD2"/>
    <w:rsid w:val="000D08A1"/>
    <w:rsid w:val="001E2098"/>
    <w:rsid w:val="00232EB7"/>
    <w:rsid w:val="002723B1"/>
    <w:rsid w:val="002E61A0"/>
    <w:rsid w:val="00357BEA"/>
    <w:rsid w:val="004008E1"/>
    <w:rsid w:val="00404549"/>
    <w:rsid w:val="004416C2"/>
    <w:rsid w:val="004C1CC9"/>
    <w:rsid w:val="004E6455"/>
    <w:rsid w:val="0051440E"/>
    <w:rsid w:val="00521C5F"/>
    <w:rsid w:val="0054469B"/>
    <w:rsid w:val="00566927"/>
    <w:rsid w:val="005D167F"/>
    <w:rsid w:val="00661EA2"/>
    <w:rsid w:val="006A64B1"/>
    <w:rsid w:val="006C3EDB"/>
    <w:rsid w:val="00753EDA"/>
    <w:rsid w:val="007556D7"/>
    <w:rsid w:val="007C1638"/>
    <w:rsid w:val="007E145A"/>
    <w:rsid w:val="008A0DEB"/>
    <w:rsid w:val="008F0BED"/>
    <w:rsid w:val="009131C1"/>
    <w:rsid w:val="00983CFE"/>
    <w:rsid w:val="009E5318"/>
    <w:rsid w:val="009F7DC9"/>
    <w:rsid w:val="00A46103"/>
    <w:rsid w:val="00A50324"/>
    <w:rsid w:val="00A50717"/>
    <w:rsid w:val="00B1404F"/>
    <w:rsid w:val="00B561CC"/>
    <w:rsid w:val="00BB4D44"/>
    <w:rsid w:val="00BD1CA7"/>
    <w:rsid w:val="00BD1D4F"/>
    <w:rsid w:val="00BD49EC"/>
    <w:rsid w:val="00C13106"/>
    <w:rsid w:val="00C22078"/>
    <w:rsid w:val="00C36BB7"/>
    <w:rsid w:val="00CB2894"/>
    <w:rsid w:val="00CD1936"/>
    <w:rsid w:val="00CD5647"/>
    <w:rsid w:val="00CD6921"/>
    <w:rsid w:val="00CE1569"/>
    <w:rsid w:val="00CE3705"/>
    <w:rsid w:val="00D120E5"/>
    <w:rsid w:val="00D36BA9"/>
    <w:rsid w:val="00D62742"/>
    <w:rsid w:val="00D75ACE"/>
    <w:rsid w:val="00DA0DF7"/>
    <w:rsid w:val="00DA4778"/>
    <w:rsid w:val="00DC58DC"/>
    <w:rsid w:val="00E00009"/>
    <w:rsid w:val="00E345F7"/>
    <w:rsid w:val="00E42ADD"/>
    <w:rsid w:val="00EE5CA9"/>
    <w:rsid w:val="00EF2227"/>
    <w:rsid w:val="00F92D8C"/>
    <w:rsid w:val="00FA322C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096177-B984-4AB1-9CF0-44D903E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45A"/>
  </w:style>
  <w:style w:type="paragraph" w:styleId="a6">
    <w:name w:val="footer"/>
    <w:basedOn w:val="a"/>
    <w:link w:val="a7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5A"/>
  </w:style>
  <w:style w:type="paragraph" w:customStyle="1" w:styleId="Default">
    <w:name w:val="Default"/>
    <w:rsid w:val="00E3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sabitova</cp:lastModifiedBy>
  <cp:revision>4</cp:revision>
  <cp:lastPrinted>2020-11-20T12:13:00Z</cp:lastPrinted>
  <dcterms:created xsi:type="dcterms:W3CDTF">2020-11-20T07:31:00Z</dcterms:created>
  <dcterms:modified xsi:type="dcterms:W3CDTF">2020-11-20T12:32:00Z</dcterms:modified>
</cp:coreProperties>
</file>