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A3" w:rsidRDefault="00CB60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60A3" w:rsidRDefault="00CB60A3">
      <w:pPr>
        <w:pStyle w:val="ConsPlusNormal"/>
        <w:jc w:val="both"/>
        <w:outlineLvl w:val="0"/>
      </w:pPr>
    </w:p>
    <w:p w:rsidR="00CB60A3" w:rsidRDefault="00CB60A3">
      <w:pPr>
        <w:pStyle w:val="ConsPlusTitle"/>
        <w:jc w:val="center"/>
        <w:outlineLvl w:val="0"/>
      </w:pPr>
      <w:r>
        <w:t>ПРАВИТЕЛЬСТВО МОСКВЫ</w:t>
      </w:r>
    </w:p>
    <w:p w:rsidR="00CB60A3" w:rsidRDefault="00CB60A3">
      <w:pPr>
        <w:pStyle w:val="ConsPlusTitle"/>
        <w:jc w:val="center"/>
      </w:pPr>
    </w:p>
    <w:p w:rsidR="00CB60A3" w:rsidRDefault="00CB60A3">
      <w:pPr>
        <w:pStyle w:val="ConsPlusTitle"/>
        <w:jc w:val="center"/>
      </w:pPr>
      <w:r>
        <w:t>ДЕПАРТАМЕНТ ЭКОНОМИЧЕСКОЙ ПОЛИТИКИ И РАЗВИТИЯ</w:t>
      </w:r>
    </w:p>
    <w:p w:rsidR="00CB60A3" w:rsidRDefault="00CB60A3">
      <w:pPr>
        <w:pStyle w:val="ConsPlusTitle"/>
        <w:jc w:val="center"/>
      </w:pPr>
      <w:r>
        <w:t>ГОРОДА МОСКВЫ</w:t>
      </w:r>
    </w:p>
    <w:p w:rsidR="00CB60A3" w:rsidRDefault="00CB60A3">
      <w:pPr>
        <w:pStyle w:val="ConsPlusTitle"/>
        <w:jc w:val="center"/>
      </w:pPr>
    </w:p>
    <w:p w:rsidR="00CB60A3" w:rsidRDefault="00CB60A3">
      <w:pPr>
        <w:pStyle w:val="ConsPlusTitle"/>
        <w:jc w:val="center"/>
      </w:pPr>
      <w:r>
        <w:t>ПРИКАЗ</w:t>
      </w:r>
    </w:p>
    <w:p w:rsidR="00CB60A3" w:rsidRDefault="00CB60A3">
      <w:pPr>
        <w:pStyle w:val="ConsPlusTitle"/>
        <w:jc w:val="center"/>
      </w:pPr>
      <w:r>
        <w:t>от 11 декабря 2017 г. N 396-ТР</w:t>
      </w:r>
    </w:p>
    <w:p w:rsidR="00CB60A3" w:rsidRDefault="00CB60A3">
      <w:pPr>
        <w:pStyle w:val="ConsPlusTitle"/>
        <w:jc w:val="center"/>
      </w:pPr>
    </w:p>
    <w:p w:rsidR="00CB60A3" w:rsidRDefault="00CB60A3">
      <w:pPr>
        <w:pStyle w:val="ConsPlusTitle"/>
        <w:jc w:val="center"/>
      </w:pPr>
      <w:proofErr w:type="gramStart"/>
      <w:r>
        <w:t>ОБ УСТАНОВЛЕНИИ ТАРИФОВ НА ГОРЯЧУЮ ВОДУ (ГОРЯЧЕЕ</w:t>
      </w:r>
      <w:proofErr w:type="gramEnd"/>
    </w:p>
    <w:p w:rsidR="00CB60A3" w:rsidRDefault="00CB60A3">
      <w:pPr>
        <w:pStyle w:val="ConsPlusTitle"/>
        <w:jc w:val="center"/>
      </w:pPr>
      <w:proofErr w:type="gramStart"/>
      <w:r>
        <w:t>ВОДОСНАБЖЕНИЕ), ПОСТАВЛЯЕМУЮ ОБЩЕСТВОМ С ОГРАНИЧЕННОЙ</w:t>
      </w:r>
      <w:proofErr w:type="gramEnd"/>
    </w:p>
    <w:p w:rsidR="00CB60A3" w:rsidRDefault="00CB60A3">
      <w:pPr>
        <w:pStyle w:val="ConsPlusTitle"/>
        <w:jc w:val="center"/>
      </w:pPr>
      <w:r>
        <w:t>ОТВЕТСТВЕННОСТЬЮ "ЭКСПЛУАТАЦИОННО-ТЕХНИЧЕСКАЯ КОМПАНИЯ N 2"</w:t>
      </w:r>
    </w:p>
    <w:p w:rsidR="00CB60A3" w:rsidRDefault="00CB60A3">
      <w:pPr>
        <w:pStyle w:val="ConsPlusTitle"/>
        <w:jc w:val="center"/>
      </w:pPr>
      <w:r>
        <w:t>ПОТРЕБИТЕЛЯМ С ИСПОЛЬЗОВАНИЕМ ЗАКРЫТЫХ СИСТЕМ ГОРЯЧЕГО</w:t>
      </w:r>
    </w:p>
    <w:p w:rsidR="00CB60A3" w:rsidRDefault="00CB60A3">
      <w:pPr>
        <w:pStyle w:val="ConsPlusTitle"/>
        <w:jc w:val="center"/>
      </w:pPr>
      <w:r>
        <w:t>ВОДОСНАБЖЕНИЯ, НА 2018 ГОД</w:t>
      </w: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 февраля 2011</w:t>
      </w:r>
      <w:proofErr w:type="gramEnd"/>
      <w:r>
        <w:t xml:space="preserve"> </w:t>
      </w:r>
      <w:proofErr w:type="gramStart"/>
      <w:r>
        <w:t xml:space="preserve">г. N 47 (зарегистрирован Минюстом России 4 марта 2011 г., регистрационный N 19999),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 декабря 2013 г. N 1746-э (зарегистрирован Минюстом России 25 февраля 2014 г., регистрационный N 31412),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</w:t>
      </w:r>
      <w:proofErr w:type="gramEnd"/>
      <w:r>
        <w:t xml:space="preserve"> по тарифам от 16 июля 2014 г. N 1154-э (зарегистрирован Минюстом России 19 августа 2014 г., регистрационный N 33655), и на основании протокола заседания правления Департамента экономической политики и развития города Москвы от 11 декабря 2017 г. N 84-3 приказываю:</w:t>
      </w:r>
    </w:p>
    <w:p w:rsidR="00CB60A3" w:rsidRDefault="00CB60A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водоснабжение), поставляемую обществом с ограниченной ответственностью "Эксплуатационно-техническая компания N 2" (ОГРН 1057749669581) потребителям с использованием закрытых систем горячего водоснабжения, согласно приложению к настоящему приказу.</w:t>
      </w:r>
    </w:p>
    <w:p w:rsidR="00CB60A3" w:rsidRDefault="00CB60A3">
      <w:pPr>
        <w:pStyle w:val="ConsPlusNormal"/>
        <w:spacing w:before="220"/>
        <w:ind w:firstLine="540"/>
        <w:jc w:val="both"/>
      </w:pPr>
      <w:r>
        <w:t xml:space="preserve">2. </w:t>
      </w:r>
      <w:hyperlink w:anchor="P40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2018 г.</w:t>
      </w:r>
    </w:p>
    <w:p w:rsidR="00CB60A3" w:rsidRDefault="00CB60A3">
      <w:pPr>
        <w:pStyle w:val="ConsPlusNormal"/>
        <w:spacing w:before="220"/>
        <w:ind w:firstLine="540"/>
        <w:jc w:val="both"/>
      </w:pPr>
      <w:r>
        <w:t>3. Признать утратившими силу с 1 января 2018 г.:</w:t>
      </w:r>
    </w:p>
    <w:p w:rsidR="00CB60A3" w:rsidRDefault="00CB60A3">
      <w:pPr>
        <w:pStyle w:val="ConsPlusNormal"/>
        <w:spacing w:before="220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18 декабря 2015 г. N 464-гв "Об установлении тарифов на горячую воду (горячее водоснабжение), поставляемую обществом с ограниченной ответственностью "Эксплуатационно-техническая компания N 2" потребителям с использованием закрытых систем горячего водоснабжения, на 2016 год".</w:t>
      </w:r>
    </w:p>
    <w:p w:rsidR="00CB60A3" w:rsidRDefault="00CB60A3">
      <w:pPr>
        <w:pStyle w:val="ConsPlusNormal"/>
        <w:spacing w:before="220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16 февраля 2016 г. N 10-ю "О внесении изменения в постановление Региональной энергетической комиссии города Москвы от 18 декабря 2015 г. N 464-гв".</w:t>
      </w:r>
    </w:p>
    <w:p w:rsidR="00CB60A3" w:rsidRDefault="00CB60A3">
      <w:pPr>
        <w:pStyle w:val="ConsPlusNormal"/>
        <w:spacing w:before="220"/>
        <w:ind w:firstLine="540"/>
        <w:jc w:val="both"/>
      </w:pPr>
      <w:r>
        <w:t xml:space="preserve">3.3.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9 декабря 2016 г. N 366-ТР "Об установлении тарифов на горячую воду (горячее водоснабжение), поставляемую обществом с ограниченной ответственностью "Эксплуатационно-техническая </w:t>
      </w:r>
      <w:r>
        <w:lastRenderedPageBreak/>
        <w:t>компания N 2" потребителям с использованием закрытых систем горячего водоснабжения, на 2017 год".</w:t>
      </w:r>
    </w:p>
    <w:p w:rsidR="00CB60A3" w:rsidRDefault="00CB60A3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jc w:val="right"/>
      </w:pPr>
      <w:r>
        <w:t>Первый заместитель</w:t>
      </w:r>
    </w:p>
    <w:p w:rsidR="00CB60A3" w:rsidRDefault="00CB60A3">
      <w:pPr>
        <w:pStyle w:val="ConsPlusNormal"/>
        <w:jc w:val="right"/>
      </w:pPr>
      <w:r>
        <w:t>руководителя Департамента</w:t>
      </w:r>
    </w:p>
    <w:p w:rsidR="00CB60A3" w:rsidRDefault="00CB60A3">
      <w:pPr>
        <w:pStyle w:val="ConsPlusNormal"/>
        <w:jc w:val="right"/>
      </w:pPr>
      <w:r>
        <w:t>экономической политики</w:t>
      </w:r>
    </w:p>
    <w:p w:rsidR="00CB60A3" w:rsidRDefault="00CB60A3">
      <w:pPr>
        <w:pStyle w:val="ConsPlusNormal"/>
        <w:jc w:val="right"/>
      </w:pPr>
      <w:r>
        <w:t>и развития города Москвы</w:t>
      </w:r>
    </w:p>
    <w:p w:rsidR="00CB60A3" w:rsidRDefault="00CB60A3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jc w:val="right"/>
        <w:outlineLvl w:val="0"/>
      </w:pPr>
      <w:r>
        <w:t>Приложение</w:t>
      </w:r>
    </w:p>
    <w:p w:rsidR="00CB60A3" w:rsidRDefault="00CB60A3">
      <w:pPr>
        <w:pStyle w:val="ConsPlusNormal"/>
        <w:jc w:val="right"/>
      </w:pPr>
      <w:r>
        <w:t>к приказу Департамента</w:t>
      </w:r>
    </w:p>
    <w:p w:rsidR="00CB60A3" w:rsidRDefault="00CB60A3">
      <w:pPr>
        <w:pStyle w:val="ConsPlusNormal"/>
        <w:jc w:val="right"/>
      </w:pPr>
      <w:r>
        <w:t>экономической политики</w:t>
      </w:r>
    </w:p>
    <w:p w:rsidR="00CB60A3" w:rsidRDefault="00CB60A3">
      <w:pPr>
        <w:pStyle w:val="ConsPlusNormal"/>
        <w:jc w:val="right"/>
      </w:pPr>
      <w:r>
        <w:t>и развития города Москвы</w:t>
      </w:r>
    </w:p>
    <w:p w:rsidR="00CB60A3" w:rsidRDefault="00CB60A3">
      <w:pPr>
        <w:pStyle w:val="ConsPlusNormal"/>
        <w:jc w:val="right"/>
      </w:pPr>
      <w:r>
        <w:t>от 11 декабря 2017 г. N 396-ТР</w:t>
      </w: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Title"/>
        <w:jc w:val="center"/>
      </w:pPr>
      <w:bookmarkStart w:id="0" w:name="P40"/>
      <w:bookmarkEnd w:id="0"/>
      <w:r>
        <w:t>ТАРИФЫ</w:t>
      </w:r>
    </w:p>
    <w:p w:rsidR="00CB60A3" w:rsidRDefault="00CB60A3">
      <w:pPr>
        <w:pStyle w:val="ConsPlusTitle"/>
        <w:jc w:val="center"/>
      </w:pPr>
      <w:r>
        <w:t>НА ГОРЯЧУЮ ВОДУ (ГОРЯЧЕЕ ВОДОСНАБЖЕНИЕ), ПОСТАВЛЯЕМУЮ</w:t>
      </w:r>
    </w:p>
    <w:p w:rsidR="00CB60A3" w:rsidRDefault="00CB60A3">
      <w:pPr>
        <w:pStyle w:val="ConsPlusTitle"/>
        <w:jc w:val="center"/>
      </w:pPr>
      <w:r>
        <w:t>ОБЩЕСТВОМ С ОГРАНИЧЕННОЙ ОТВЕТСТВЕННОСТЬЮ</w:t>
      </w:r>
    </w:p>
    <w:p w:rsidR="00CB60A3" w:rsidRDefault="00CB60A3">
      <w:pPr>
        <w:pStyle w:val="ConsPlusTitle"/>
        <w:jc w:val="center"/>
      </w:pPr>
      <w:r>
        <w:t>"ЭКСПЛУАТАЦИОННО-ТЕХНИЧЕСКАЯ КОМПАНИЯ N 2" ПОТРЕБИТЕЛЯМ</w:t>
      </w:r>
    </w:p>
    <w:p w:rsidR="00CB60A3" w:rsidRDefault="00CB60A3">
      <w:pPr>
        <w:pStyle w:val="ConsPlusTitle"/>
        <w:jc w:val="center"/>
      </w:pPr>
      <w:r>
        <w:t>С ИСПОЛЬЗОВАНИЕМ ЗАКРЫТЫХ СИСТЕМ ГОРЯЧЕГО ВОДОСНАБЖЕНИЯ</w:t>
      </w:r>
    </w:p>
    <w:p w:rsidR="00CB60A3" w:rsidRDefault="00CB60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3345"/>
        <w:gridCol w:w="1417"/>
      </w:tblGrid>
      <w:tr w:rsidR="00CB60A3">
        <w:tc>
          <w:tcPr>
            <w:tcW w:w="567" w:type="dxa"/>
          </w:tcPr>
          <w:p w:rsidR="00CB60A3" w:rsidRDefault="00CB60A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CB60A3" w:rsidRDefault="00CB60A3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345" w:type="dxa"/>
          </w:tcPr>
          <w:p w:rsidR="00CB60A3" w:rsidRDefault="00CB60A3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17" w:type="dxa"/>
          </w:tcPr>
          <w:p w:rsidR="00CB60A3" w:rsidRDefault="00CB60A3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CB60A3">
        <w:tc>
          <w:tcPr>
            <w:tcW w:w="567" w:type="dxa"/>
            <w:vMerge w:val="restart"/>
          </w:tcPr>
          <w:p w:rsidR="00CB60A3" w:rsidRDefault="00CB60A3">
            <w:pPr>
              <w:pStyle w:val="ConsPlusNormal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CB60A3" w:rsidRDefault="00CB60A3">
            <w:pPr>
              <w:pStyle w:val="ConsPlusNormal"/>
            </w:pPr>
            <w:r>
              <w:t>Население (с НДС)</w:t>
            </w:r>
          </w:p>
        </w:tc>
        <w:tc>
          <w:tcPr>
            <w:tcW w:w="3345" w:type="dxa"/>
          </w:tcPr>
          <w:p w:rsidR="00CB60A3" w:rsidRDefault="00CB60A3">
            <w:pPr>
              <w:pStyle w:val="ConsPlusNormal"/>
            </w:pPr>
            <w:r>
              <w:t>С 01.01.2018 по 30.06.2018</w:t>
            </w:r>
          </w:p>
        </w:tc>
        <w:tc>
          <w:tcPr>
            <w:tcW w:w="1417" w:type="dxa"/>
          </w:tcPr>
          <w:p w:rsidR="00CB60A3" w:rsidRDefault="00CB60A3">
            <w:pPr>
              <w:pStyle w:val="ConsPlusNormal"/>
            </w:pPr>
            <w:r w:rsidRPr="002D4A21">
              <w:rPr>
                <w:highlight w:val="yellow"/>
              </w:rPr>
              <w:t>144,88</w:t>
            </w:r>
          </w:p>
        </w:tc>
      </w:tr>
      <w:tr w:rsidR="00CB60A3">
        <w:tc>
          <w:tcPr>
            <w:tcW w:w="567" w:type="dxa"/>
            <w:vMerge/>
          </w:tcPr>
          <w:p w:rsidR="00CB60A3" w:rsidRDefault="00CB60A3"/>
        </w:tc>
        <w:tc>
          <w:tcPr>
            <w:tcW w:w="3005" w:type="dxa"/>
            <w:vMerge/>
          </w:tcPr>
          <w:p w:rsidR="00CB60A3" w:rsidRDefault="00CB60A3"/>
        </w:tc>
        <w:tc>
          <w:tcPr>
            <w:tcW w:w="3345" w:type="dxa"/>
          </w:tcPr>
          <w:p w:rsidR="00CB60A3" w:rsidRDefault="00CB60A3">
            <w:pPr>
              <w:pStyle w:val="ConsPlusNormal"/>
            </w:pPr>
            <w:r>
              <w:t>С 01.07.2018 по 31.12.2018</w:t>
            </w:r>
          </w:p>
        </w:tc>
        <w:tc>
          <w:tcPr>
            <w:tcW w:w="1417" w:type="dxa"/>
          </w:tcPr>
          <w:p w:rsidR="00CB60A3" w:rsidRDefault="00CB60A3">
            <w:pPr>
              <w:pStyle w:val="ConsPlusNormal"/>
            </w:pPr>
            <w:r>
              <w:t>150,63</w:t>
            </w:r>
          </w:p>
        </w:tc>
      </w:tr>
      <w:tr w:rsidR="00CB60A3">
        <w:tc>
          <w:tcPr>
            <w:tcW w:w="567" w:type="dxa"/>
            <w:vMerge w:val="restart"/>
          </w:tcPr>
          <w:p w:rsidR="00CB60A3" w:rsidRDefault="00CB60A3">
            <w:pPr>
              <w:pStyle w:val="ConsPlusNormal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CB60A3" w:rsidRDefault="00CB60A3">
            <w:pPr>
              <w:pStyle w:val="ConsPlusNormal"/>
            </w:pPr>
            <w:r>
              <w:t xml:space="preserve">Прочие потребители </w:t>
            </w:r>
            <w:hyperlink w:anchor="P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</w:tcPr>
          <w:p w:rsidR="00CB60A3" w:rsidRDefault="00CB60A3">
            <w:pPr>
              <w:pStyle w:val="ConsPlusNormal"/>
            </w:pPr>
            <w:r>
              <w:t>С 01.01.2018 по 30.06.2018</w:t>
            </w:r>
          </w:p>
        </w:tc>
        <w:tc>
          <w:tcPr>
            <w:tcW w:w="1417" w:type="dxa"/>
          </w:tcPr>
          <w:p w:rsidR="00CB60A3" w:rsidRDefault="00CB60A3">
            <w:pPr>
              <w:pStyle w:val="ConsPlusNormal"/>
            </w:pPr>
            <w:r>
              <w:t>122,78</w:t>
            </w:r>
          </w:p>
        </w:tc>
      </w:tr>
      <w:tr w:rsidR="00CB60A3">
        <w:tc>
          <w:tcPr>
            <w:tcW w:w="567" w:type="dxa"/>
            <w:vMerge/>
          </w:tcPr>
          <w:p w:rsidR="00CB60A3" w:rsidRDefault="00CB60A3"/>
        </w:tc>
        <w:tc>
          <w:tcPr>
            <w:tcW w:w="3005" w:type="dxa"/>
            <w:vMerge/>
          </w:tcPr>
          <w:p w:rsidR="00CB60A3" w:rsidRDefault="00CB60A3"/>
        </w:tc>
        <w:tc>
          <w:tcPr>
            <w:tcW w:w="3345" w:type="dxa"/>
          </w:tcPr>
          <w:p w:rsidR="00CB60A3" w:rsidRDefault="00CB60A3">
            <w:pPr>
              <w:pStyle w:val="ConsPlusNormal"/>
            </w:pPr>
            <w:r>
              <w:t>С 01.07.2018 по 31.12.2018</w:t>
            </w:r>
          </w:p>
        </w:tc>
        <w:tc>
          <w:tcPr>
            <w:tcW w:w="1417" w:type="dxa"/>
          </w:tcPr>
          <w:p w:rsidR="00CB60A3" w:rsidRDefault="00CB60A3">
            <w:pPr>
              <w:pStyle w:val="ConsPlusNormal"/>
            </w:pPr>
            <w:r>
              <w:t>127,65</w:t>
            </w:r>
          </w:p>
        </w:tc>
      </w:tr>
    </w:tbl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ind w:firstLine="540"/>
        <w:jc w:val="both"/>
      </w:pPr>
      <w:r>
        <w:t>--------------------------------</w:t>
      </w:r>
    </w:p>
    <w:p w:rsidR="00CB60A3" w:rsidRDefault="00CB60A3">
      <w:pPr>
        <w:pStyle w:val="ConsPlusNormal"/>
        <w:spacing w:before="220"/>
        <w:ind w:firstLine="540"/>
        <w:jc w:val="both"/>
      </w:pPr>
      <w:bookmarkStart w:id="1" w:name="P64"/>
      <w:bookmarkEnd w:id="1"/>
      <w:r>
        <w:t>&lt;*&gt; Налог на добавленную стоимость (НДС) не учтен и взимается дополнительно.</w:t>
      </w: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jc w:val="both"/>
      </w:pPr>
    </w:p>
    <w:p w:rsidR="00CB60A3" w:rsidRDefault="00CB60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42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A3"/>
    <w:rsid w:val="00022534"/>
    <w:rsid w:val="00041597"/>
    <w:rsid w:val="00091030"/>
    <w:rsid w:val="000E109D"/>
    <w:rsid w:val="000E1F86"/>
    <w:rsid w:val="00175AA7"/>
    <w:rsid w:val="002D4A21"/>
    <w:rsid w:val="00374C0E"/>
    <w:rsid w:val="003979C5"/>
    <w:rsid w:val="003B30D2"/>
    <w:rsid w:val="00470840"/>
    <w:rsid w:val="0062389C"/>
    <w:rsid w:val="00674112"/>
    <w:rsid w:val="006F09D6"/>
    <w:rsid w:val="00751176"/>
    <w:rsid w:val="009A092A"/>
    <w:rsid w:val="009A7677"/>
    <w:rsid w:val="009C5963"/>
    <w:rsid w:val="00AC3728"/>
    <w:rsid w:val="00B80650"/>
    <w:rsid w:val="00B9627C"/>
    <w:rsid w:val="00BB1E6A"/>
    <w:rsid w:val="00C90D11"/>
    <w:rsid w:val="00CB60A3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FD9307EB7BAD02B84E11282A59E37FBF56444CA8B1EC448D923F4B94F27B68C98106B7BFE7FE6a6V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FD9307EB7BAD02B84E11282A59E37F8F36D44C6871EC448D923F4B94F27B68C98106B7BFE7FE6a6V3H" TargetMode="External"/><Relationship Id="rId12" Type="http://schemas.openxmlformats.org/officeDocument/2006/relationships/hyperlink" Target="consultantplus://offline/ref=472FD9307EB7BAD02B84E01F94C9CB64F4F36B44C18C109942D17AF8BB48a2V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FD9307EB7BAD02B84E11282A59E37FBFA6F41CB861EC448D923F4B9a4VFH" TargetMode="External"/><Relationship Id="rId11" Type="http://schemas.openxmlformats.org/officeDocument/2006/relationships/hyperlink" Target="consultantplus://offline/ref=472FD9307EB7BAD02B84E01F94C9CB64F4F36A49C68F129942D17AF8BB48a2V8H" TargetMode="External"/><Relationship Id="rId5" Type="http://schemas.openxmlformats.org/officeDocument/2006/relationships/hyperlink" Target="consultantplus://offline/ref=472FD9307EB7BAD02B84E11282A59E37FBF06D48C48C1EC448D923F4B9a4VFH" TargetMode="External"/><Relationship Id="rId10" Type="http://schemas.openxmlformats.org/officeDocument/2006/relationships/hyperlink" Target="consultantplus://offline/ref=472FD9307EB7BAD02B84E01F94C9CB64F4F36A49C68A149942D17AF8BB48a2V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2FD9307EB7BAD02B84E11282A59E37F8F46B46C18A1EC448D923F4B94F27B68C98106B7BFE7FE6a6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2018-02-14T07:21:00Z</dcterms:created>
  <dcterms:modified xsi:type="dcterms:W3CDTF">2018-03-01T14:50:00Z</dcterms:modified>
</cp:coreProperties>
</file>